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9510" w14:textId="77777777" w:rsid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ПАСПОРТ УСЛУГИ (</w:t>
      </w:r>
      <w:r w:rsidR="00B37A54">
        <w:rPr>
          <w:rFonts w:ascii="Times New Roman" w:eastAsia="Times New Roman" w:hAnsi="Times New Roman" w:cs="Times New Roman"/>
          <w:b/>
          <w:bCs/>
          <w:sz w:val="28"/>
          <w:szCs w:val="28"/>
          <w:lang w:eastAsia="ru-RU"/>
        </w:rPr>
        <w:t xml:space="preserve">ПРОЦЕССА) СЕТЕВОЙ ОРГАНИЗАЦИИ </w:t>
      </w:r>
    </w:p>
    <w:p w14:paraId="2691703D" w14:textId="3050D0FB" w:rsidR="00680DA5" w:rsidRP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О</w:t>
      </w:r>
      <w:r w:rsidR="00522F6B" w:rsidRPr="00B37A54">
        <w:rPr>
          <w:rFonts w:ascii="Times New Roman" w:eastAsia="Times New Roman" w:hAnsi="Times New Roman" w:cs="Times New Roman"/>
          <w:b/>
          <w:bCs/>
          <w:sz w:val="28"/>
          <w:szCs w:val="28"/>
          <w:lang w:eastAsia="ru-RU"/>
        </w:rPr>
        <w:t>О</w:t>
      </w:r>
      <w:r w:rsidRPr="00B37A54">
        <w:rPr>
          <w:rFonts w:ascii="Times New Roman" w:eastAsia="Times New Roman" w:hAnsi="Times New Roman" w:cs="Times New Roman"/>
          <w:b/>
          <w:bCs/>
          <w:sz w:val="28"/>
          <w:szCs w:val="28"/>
          <w:lang w:eastAsia="ru-RU"/>
        </w:rPr>
        <w:t>О «</w:t>
      </w:r>
      <w:r w:rsidR="00780185">
        <w:rPr>
          <w:rFonts w:ascii="Times New Roman" w:eastAsia="Times New Roman" w:hAnsi="Times New Roman" w:cs="Times New Roman"/>
          <w:b/>
          <w:bCs/>
          <w:sz w:val="28"/>
          <w:szCs w:val="28"/>
          <w:lang w:eastAsia="ru-RU"/>
        </w:rPr>
        <w:t>Регион Энерго</w:t>
      </w:r>
      <w:r w:rsidRPr="00B37A54">
        <w:rPr>
          <w:rFonts w:ascii="Times New Roman" w:eastAsia="Times New Roman" w:hAnsi="Times New Roman" w:cs="Times New Roman"/>
          <w:b/>
          <w:bCs/>
          <w:sz w:val="28"/>
          <w:szCs w:val="28"/>
          <w:lang w:eastAsia="ru-RU"/>
        </w:rPr>
        <w:t>»</w:t>
      </w:r>
    </w:p>
    <w:p w14:paraId="348B9D71"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6B23C440"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562CC109" w14:textId="77777777" w:rsidR="00A027DB" w:rsidRDefault="00680DA5" w:rsidP="00A027DB">
      <w:r w:rsidRPr="00B37A54">
        <w:rPr>
          <w:rFonts w:ascii="Times New Roman" w:eastAsia="Times New Roman" w:hAnsi="Times New Roman" w:cs="Times New Roman"/>
          <w:b/>
          <w:bCs/>
          <w:sz w:val="24"/>
          <w:szCs w:val="24"/>
          <w:lang w:eastAsia="ru-RU"/>
        </w:rPr>
        <w:t>ТЕХНОЛОГИЧЕСКОЕ ПРИСОЕДИНЕНИЕ ЭНЕРГОПРИНИМАЮЩИХ УСТРОЙСТВ</w:t>
      </w:r>
      <w:r w:rsidR="00B37A54" w:rsidRPr="00B37A54">
        <w:rPr>
          <w:rFonts w:ascii="Times New Roman" w:eastAsia="Times New Roman" w:hAnsi="Times New Roman" w:cs="Times New Roman"/>
          <w:b/>
          <w:bCs/>
          <w:sz w:val="24"/>
          <w:szCs w:val="24"/>
          <w:lang w:eastAsia="ru-RU"/>
        </w:rPr>
        <w:t xml:space="preserve"> </w:t>
      </w:r>
      <w:r w:rsidRPr="00B37A54">
        <w:rPr>
          <w:rFonts w:ascii="Times New Roman" w:eastAsia="Times New Roman" w:hAnsi="Times New Roman" w:cs="Times New Roman"/>
          <w:b/>
          <w:bCs/>
          <w:sz w:val="24"/>
          <w:szCs w:val="24"/>
          <w:lang w:eastAsia="ru-RU"/>
        </w:rPr>
        <w:t xml:space="preserve">ЗАЯВИТЕЛЯ </w:t>
      </w:r>
      <w:r w:rsidR="00B37A54">
        <w:rPr>
          <w:rFonts w:ascii="Times New Roman" w:eastAsia="Times New Roman" w:hAnsi="Times New Roman" w:cs="Times New Roman"/>
          <w:b/>
          <w:bCs/>
          <w:sz w:val="24"/>
          <w:szCs w:val="24"/>
          <w:lang w:eastAsia="ru-RU"/>
        </w:rPr>
        <w:t>–</w:t>
      </w:r>
      <w:r w:rsidRPr="00B37A54">
        <w:rPr>
          <w:rFonts w:ascii="Times New Roman" w:eastAsia="Times New Roman" w:hAnsi="Times New Roman" w:cs="Times New Roman"/>
          <w:b/>
          <w:bCs/>
          <w:sz w:val="24"/>
          <w:szCs w:val="24"/>
          <w:lang w:eastAsia="ru-RU"/>
        </w:rPr>
        <w:t xml:space="preserve"> </w:t>
      </w:r>
      <w:r w:rsidR="00A027DB">
        <w:rPr>
          <w:rFonts w:ascii="Times New Roman" w:hAnsi="Times New Roman" w:cs="Times New Roman"/>
          <w:sz w:val="24"/>
          <w:szCs w:val="24"/>
        </w:rPr>
        <w:t>юридического лица или индивидуального предпринимателя</w:t>
      </w:r>
      <w:r w:rsidR="00A027DB" w:rsidRPr="00A027DB">
        <w:rPr>
          <w:rFonts w:ascii="Times New Roman" w:hAnsi="Times New Roman" w:cs="Times New Roman"/>
          <w:sz w:val="24"/>
          <w:szCs w:val="24"/>
        </w:rPr>
        <w:t xml:space="preserve">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w:t>
      </w:r>
      <w:r w:rsidR="00A027DB" w:rsidRPr="00A027DB">
        <w:rPr>
          <w:rFonts w:ascii="Times New Roman" w:hAnsi="Times New Roman" w:cs="Times New Roman"/>
          <w:b/>
          <w:sz w:val="24"/>
          <w:szCs w:val="24"/>
        </w:rPr>
        <w:t>до 150 кВт</w:t>
      </w:r>
      <w:r w:rsidR="00A027DB" w:rsidRPr="00A027DB">
        <w:rPr>
          <w:rFonts w:ascii="Times New Roman" w:hAnsi="Times New Roman" w:cs="Times New Roman"/>
          <w:sz w:val="24"/>
          <w:szCs w:val="24"/>
        </w:rPr>
        <w:t xml:space="preserve"> включительно (с учетом ранее присоединенных в данной точке присоединения энергопринимающих устройств)</w:t>
      </w:r>
      <w:r w:rsidR="00A027DB">
        <w:rPr>
          <w:rFonts w:ascii="Times New Roman" w:hAnsi="Times New Roman" w:cs="Times New Roman"/>
          <w:sz w:val="24"/>
          <w:szCs w:val="24"/>
        </w:rPr>
        <w:t>.</w:t>
      </w:r>
    </w:p>
    <w:p w14:paraId="0DF664CB" w14:textId="77777777" w:rsidR="00756B11" w:rsidRPr="00B37A54" w:rsidRDefault="00756B11" w:rsidP="00B37A54">
      <w:pPr>
        <w:suppressAutoHyphens/>
        <w:spacing w:after="0" w:line="360" w:lineRule="auto"/>
        <w:ind w:firstLine="709"/>
        <w:jc w:val="both"/>
        <w:rPr>
          <w:rFonts w:ascii="Times New Roman" w:eastAsia="Times New Roman" w:hAnsi="Times New Roman" w:cs="Times New Roman"/>
          <w:b/>
          <w:bCs/>
          <w:sz w:val="24"/>
          <w:szCs w:val="24"/>
          <w:lang w:eastAsia="ru-RU"/>
        </w:rPr>
      </w:pPr>
    </w:p>
    <w:p w14:paraId="40857026"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5A2C48AE" w14:textId="77777777" w:rsidR="00680DA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6FED241C" w14:textId="77777777" w:rsidR="00B37A54" w:rsidRPr="003F7185" w:rsidRDefault="00B37A54"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778F2B66" w14:textId="77777777" w:rsidR="00514B8E" w:rsidRPr="00B37A54" w:rsidRDefault="00F10DEF"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Круг заявителей</w:t>
      </w:r>
      <w:r w:rsidR="00680DA5" w:rsidRPr="00B37A54">
        <w:rPr>
          <w:rFonts w:ascii="Times New Roman" w:eastAsia="Times New Roman" w:hAnsi="Times New Roman" w:cs="Times New Roman"/>
          <w:sz w:val="24"/>
          <w:szCs w:val="24"/>
          <w:lang w:eastAsia="ru-RU"/>
        </w:rPr>
        <w:t xml:space="preserve">:  </w:t>
      </w:r>
    </w:p>
    <w:p w14:paraId="4A80D12E" w14:textId="77777777" w:rsidR="00514B8E" w:rsidRPr="00B37A54" w:rsidRDefault="00A027DB" w:rsidP="00B37A54">
      <w:pPr>
        <w:suppressAutoHyphens/>
        <w:spacing w:after="0" w:line="360" w:lineRule="auto"/>
        <w:rPr>
          <w:rFonts w:ascii="Times New Roman" w:eastAsia="Times New Roman" w:hAnsi="Times New Roman" w:cs="Times New Roman"/>
          <w:i/>
          <w:iCs/>
          <w:sz w:val="24"/>
          <w:szCs w:val="24"/>
          <w:u w:val="single"/>
          <w:lang w:eastAsia="ru-RU"/>
        </w:rPr>
      </w:pPr>
      <w:r>
        <w:rPr>
          <w:rFonts w:ascii="Times New Roman" w:eastAsia="Times New Roman" w:hAnsi="Times New Roman" w:cs="Times New Roman"/>
          <w:i/>
          <w:iCs/>
          <w:sz w:val="24"/>
          <w:szCs w:val="24"/>
          <w:u w:val="single"/>
          <w:lang w:eastAsia="ru-RU"/>
        </w:rPr>
        <w:t>Юридическое лицо или индивидуальный предприниматель</w:t>
      </w:r>
    </w:p>
    <w:p w14:paraId="4AE5A58E" w14:textId="77777777" w:rsidR="00756B11" w:rsidRPr="00B37A54" w:rsidRDefault="00756B11" w:rsidP="00B37A54">
      <w:pPr>
        <w:suppressAutoHyphens/>
        <w:spacing w:after="0" w:line="360" w:lineRule="auto"/>
        <w:rPr>
          <w:rFonts w:ascii="Times New Roman" w:eastAsia="Times New Roman" w:hAnsi="Times New Roman" w:cs="Times New Roman"/>
          <w:sz w:val="24"/>
          <w:szCs w:val="24"/>
          <w:lang w:eastAsia="ru-RU"/>
        </w:rPr>
      </w:pPr>
    </w:p>
    <w:p w14:paraId="670D1C3D" w14:textId="77777777" w:rsidR="00514B8E" w:rsidRPr="00B37A54" w:rsidRDefault="00DC4057"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 xml:space="preserve">Размер платы за предоставление услуги </w:t>
      </w:r>
      <w:r w:rsidR="00680DA5" w:rsidRPr="00B37A54">
        <w:rPr>
          <w:rFonts w:ascii="Times New Roman" w:eastAsia="Times New Roman" w:hAnsi="Times New Roman" w:cs="Times New Roman"/>
          <w:b/>
          <w:bCs/>
          <w:sz w:val="24"/>
          <w:szCs w:val="24"/>
          <w:lang w:eastAsia="ru-RU"/>
        </w:rPr>
        <w:t>(процесса)</w:t>
      </w:r>
      <w:r w:rsidR="00680DA5" w:rsidRPr="00B37A54">
        <w:rPr>
          <w:rFonts w:ascii="Times New Roman" w:eastAsia="Times New Roman" w:hAnsi="Times New Roman" w:cs="Times New Roman"/>
          <w:sz w:val="24"/>
          <w:szCs w:val="24"/>
          <w:lang w:eastAsia="ru-RU"/>
        </w:rPr>
        <w:t xml:space="preserve">: </w:t>
      </w:r>
    </w:p>
    <w:p w14:paraId="7D014053" w14:textId="77777777" w:rsidR="00680DA5" w:rsidRPr="00B37A54" w:rsidRDefault="00680DA5" w:rsidP="00B37A54">
      <w:pPr>
        <w:suppressAutoHyphens/>
        <w:spacing w:after="0" w:line="360" w:lineRule="auto"/>
        <w:rPr>
          <w:rFonts w:ascii="Times New Roman" w:eastAsia="Times New Roman" w:hAnsi="Times New Roman" w:cs="Times New Roman"/>
          <w:i/>
          <w:iCs/>
          <w:sz w:val="24"/>
          <w:szCs w:val="24"/>
          <w:u w:val="single"/>
          <w:lang w:eastAsia="ru-RU"/>
        </w:rPr>
      </w:pPr>
      <w:r w:rsidRPr="00B37A54">
        <w:rPr>
          <w:rFonts w:ascii="Times New Roman" w:eastAsia="Times New Roman" w:hAnsi="Times New Roman" w:cs="Times New Roman"/>
          <w:i/>
          <w:sz w:val="24"/>
          <w:szCs w:val="24"/>
          <w:u w:val="single"/>
          <w:lang w:eastAsia="ru-RU"/>
        </w:rPr>
        <w:t>определяется</w:t>
      </w:r>
      <w:r w:rsidRPr="00B37A54">
        <w:rPr>
          <w:rFonts w:ascii="Times New Roman" w:eastAsia="Times New Roman" w:hAnsi="Times New Roman" w:cs="Times New Roman"/>
          <w:sz w:val="24"/>
          <w:szCs w:val="24"/>
          <w:u w:val="single"/>
          <w:lang w:eastAsia="ru-RU"/>
        </w:rPr>
        <w:t xml:space="preserve"> </w:t>
      </w:r>
      <w:r w:rsidRPr="00B37A54">
        <w:rPr>
          <w:rFonts w:ascii="Times New Roman" w:eastAsia="Times New Roman" w:hAnsi="Times New Roman" w:cs="Times New Roman"/>
          <w:i/>
          <w:iCs/>
          <w:sz w:val="24"/>
          <w:szCs w:val="24"/>
          <w:u w:val="single"/>
          <w:lang w:eastAsia="ru-RU"/>
        </w:rPr>
        <w:t>уполномоченным органом исполнительной власти в области государственного регулирования тарифов для расчёта платы за технологическое присоединение</w:t>
      </w:r>
      <w:r w:rsidR="00522F6B" w:rsidRPr="00B37A54">
        <w:rPr>
          <w:rFonts w:ascii="Times New Roman" w:hAnsi="Times New Roman" w:cs="Times New Roman"/>
          <w:sz w:val="24"/>
          <w:szCs w:val="24"/>
        </w:rPr>
        <w:t xml:space="preserve"> </w:t>
      </w:r>
      <w:r w:rsidR="00522F6B" w:rsidRPr="00B37A54">
        <w:rPr>
          <w:rFonts w:ascii="Times New Roman" w:eastAsia="Times New Roman" w:hAnsi="Times New Roman" w:cs="Times New Roman"/>
          <w:i/>
          <w:iCs/>
          <w:sz w:val="24"/>
          <w:szCs w:val="24"/>
          <w:u w:val="single"/>
          <w:lang w:eastAsia="ru-RU"/>
        </w:rPr>
        <w:t>Министерство энергетики и коммунального хозяйства Самарской области (Приказ №</w:t>
      </w:r>
      <w:r w:rsidR="00756B11" w:rsidRPr="00B37A54">
        <w:rPr>
          <w:rFonts w:ascii="Times New Roman" w:eastAsia="Times New Roman" w:hAnsi="Times New Roman" w:cs="Times New Roman"/>
          <w:i/>
          <w:iCs/>
          <w:sz w:val="24"/>
          <w:szCs w:val="24"/>
          <w:u w:val="single"/>
          <w:lang w:eastAsia="ru-RU"/>
        </w:rPr>
        <w:t>990 от 27.12.2018</w:t>
      </w:r>
      <w:r w:rsidR="00522F6B" w:rsidRPr="00B37A54">
        <w:rPr>
          <w:rFonts w:ascii="Times New Roman" w:eastAsia="Times New Roman" w:hAnsi="Times New Roman" w:cs="Times New Roman"/>
          <w:i/>
          <w:iCs/>
          <w:sz w:val="24"/>
          <w:szCs w:val="24"/>
          <w:u w:val="single"/>
          <w:lang w:eastAsia="ru-RU"/>
        </w:rPr>
        <w:t>).</w:t>
      </w:r>
    </w:p>
    <w:p w14:paraId="340DAD22" w14:textId="77777777" w:rsidR="00950594" w:rsidRDefault="00950594" w:rsidP="00B37A54">
      <w:pPr>
        <w:suppressAutoHyphens/>
        <w:spacing w:after="0" w:line="360" w:lineRule="auto"/>
        <w:jc w:val="both"/>
        <w:rPr>
          <w:rFonts w:ascii="Times New Roman" w:eastAsia="Times New Roman" w:hAnsi="Times New Roman" w:cs="Times New Roman"/>
          <w:b/>
          <w:bCs/>
          <w:sz w:val="24"/>
          <w:szCs w:val="24"/>
          <w:lang w:eastAsia="ru-RU"/>
        </w:rPr>
      </w:pPr>
    </w:p>
    <w:p w14:paraId="0BB7CA4C" w14:textId="77777777" w:rsidR="00514B8E"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Порядок оказания услуги (процесса)</w:t>
      </w:r>
      <w:r w:rsidRPr="00B37A54">
        <w:rPr>
          <w:rFonts w:ascii="Times New Roman" w:eastAsia="Times New Roman" w:hAnsi="Times New Roman" w:cs="Times New Roman"/>
          <w:sz w:val="24"/>
          <w:szCs w:val="24"/>
          <w:lang w:eastAsia="ru-RU"/>
        </w:rPr>
        <w:t xml:space="preserve">: </w:t>
      </w:r>
    </w:p>
    <w:p w14:paraId="24D86A07" w14:textId="77777777" w:rsidR="00680DA5"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i/>
          <w:iCs/>
          <w:sz w:val="24"/>
          <w:szCs w:val="24"/>
          <w:u w:val="single"/>
          <w:lang w:eastAsia="ru-RU"/>
        </w:rPr>
        <w:t>согласно Постановлению Правительства РФ № 861 от 27.12.2004 г.</w:t>
      </w:r>
    </w:p>
    <w:p w14:paraId="1D684CA9" w14:textId="77777777" w:rsidR="00680DA5" w:rsidRPr="003F7185" w:rsidRDefault="00680DA5" w:rsidP="00680DA5">
      <w:pPr>
        <w:suppressAutoHyphens/>
        <w:spacing w:after="0" w:line="240" w:lineRule="atLeast"/>
        <w:ind w:firstLine="709"/>
        <w:rPr>
          <w:rFonts w:ascii="Times New Roman" w:eastAsia="Times New Roman" w:hAnsi="Times New Roman" w:cs="Times New Roman"/>
          <w:sz w:val="24"/>
          <w:szCs w:val="24"/>
          <w:lang w:eastAsia="ru-RU"/>
        </w:rPr>
      </w:pPr>
    </w:p>
    <w:p w14:paraId="4551B920" w14:textId="77777777" w:rsidR="00D863A2" w:rsidRPr="003F7185" w:rsidRDefault="00D863A2">
      <w:pPr>
        <w:rPr>
          <w:rFonts w:ascii="Times New Roman" w:eastAsia="Times New Roman" w:hAnsi="Times New Roman" w:cs="Times New Roman"/>
          <w:sz w:val="18"/>
          <w:szCs w:val="18"/>
          <w:lang w:eastAsia="ru-RU"/>
        </w:rPr>
      </w:pPr>
      <w:r w:rsidRPr="003F7185">
        <w:rPr>
          <w:rFonts w:ascii="Times New Roman" w:eastAsia="Times New Roman" w:hAnsi="Times New Roman" w:cs="Times New Roman"/>
          <w:sz w:val="18"/>
          <w:szCs w:val="18"/>
          <w:lang w:eastAsia="ru-RU"/>
        </w:rPr>
        <w:br w:type="page"/>
      </w:r>
    </w:p>
    <w:p w14:paraId="6B37D045" w14:textId="77777777" w:rsidR="00B37A54" w:rsidRDefault="00756B11" w:rsidP="00B37A54">
      <w:pPr>
        <w:autoSpaceDE w:val="0"/>
        <w:autoSpaceDN w:val="0"/>
        <w:adjustRightInd w:val="0"/>
        <w:spacing w:after="0" w:line="360" w:lineRule="auto"/>
        <w:jc w:val="both"/>
        <w:rPr>
          <w:rFonts w:ascii="Times New Roman" w:hAnsi="Times New Roman" w:cs="Times New Roman"/>
          <w:sz w:val="24"/>
          <w:szCs w:val="24"/>
        </w:rPr>
      </w:pPr>
      <w:r w:rsidRPr="00B37A54">
        <w:rPr>
          <w:rFonts w:ascii="Times New Roman" w:hAnsi="Times New Roman" w:cs="Times New Roman"/>
          <w:b/>
          <w:sz w:val="28"/>
          <w:szCs w:val="28"/>
        </w:rPr>
        <w:lastRenderedPageBreak/>
        <w:t>Условия оказания услуги(процесса)</w:t>
      </w:r>
      <w:r w:rsidR="00B37A54" w:rsidRPr="00B37A54">
        <w:rPr>
          <w:rFonts w:ascii="Times New Roman" w:hAnsi="Times New Roman" w:cs="Times New Roman"/>
          <w:b/>
          <w:sz w:val="28"/>
          <w:szCs w:val="28"/>
        </w:rPr>
        <w:t>.</w:t>
      </w:r>
      <w:r w:rsidRPr="003F7185">
        <w:rPr>
          <w:rFonts w:ascii="Times New Roman" w:hAnsi="Times New Roman" w:cs="Times New Roman"/>
          <w:sz w:val="24"/>
          <w:szCs w:val="24"/>
        </w:rPr>
        <w:t xml:space="preserve"> </w:t>
      </w:r>
    </w:p>
    <w:p w14:paraId="573DEA7D" w14:textId="77777777" w:rsidR="00A10396" w:rsidRPr="003F7185" w:rsidRDefault="00B37A54" w:rsidP="00B37A54">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00A10396" w:rsidRPr="003F7185">
        <w:rPr>
          <w:rFonts w:ascii="Times New Roman" w:hAnsi="Times New Roman" w:cs="Times New Roman"/>
          <w:sz w:val="24"/>
          <w:szCs w:val="24"/>
        </w:rPr>
        <w:t>аявка на осуществление технологического присоединения в отношении впервые вводимых в эксплуатацию, ранее присоединенных энергопринимающих устройств,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точка присоединения, вид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14:paraId="7D59AE53"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14:paraId="74819C16"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 xml:space="preserve">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общим порядком технологического присоединения. </w:t>
      </w:r>
    </w:p>
    <w:p w14:paraId="2B4DF499"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Заявка на  осуществление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68AD6E1E"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 xml:space="preserve">Заявка на осуществление технологического присоединения энергопринимающих устройств, находящихся в жилых помещениях, в том числе расположенных в многоквартирных домах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при непосредственном управлении многоквартирным домом одним из собственников помещений в таком доме или иным </w:t>
      </w:r>
      <w:r w:rsidRPr="003F7185">
        <w:rPr>
          <w:rFonts w:ascii="Times New Roman" w:hAnsi="Times New Roman" w:cs="Times New Roman"/>
          <w:sz w:val="24"/>
          <w:szCs w:val="24"/>
        </w:rPr>
        <w:lastRenderedPageBreak/>
        <w:t>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14:paraId="60665B40" w14:textId="405B8205" w:rsidR="00A10396" w:rsidRPr="003F7185" w:rsidRDefault="00A10396" w:rsidP="00B37A54">
      <w:pPr>
        <w:autoSpaceDE w:val="0"/>
        <w:autoSpaceDN w:val="0"/>
        <w:adjustRightInd w:val="0"/>
        <w:spacing w:after="0" w:line="360" w:lineRule="auto"/>
        <w:ind w:firstLine="567"/>
        <w:jc w:val="both"/>
        <w:rPr>
          <w:rFonts w:ascii="Times New Roman" w:hAnsi="Times New Roman" w:cs="Times New Roman"/>
          <w:sz w:val="24"/>
          <w:szCs w:val="24"/>
        </w:rPr>
      </w:pPr>
      <w:r w:rsidRPr="003F7185">
        <w:rPr>
          <w:rFonts w:ascii="Times New Roman" w:hAnsi="Times New Roman" w:cs="Times New Roman"/>
          <w:sz w:val="24"/>
          <w:szCs w:val="24"/>
        </w:rPr>
        <w:t>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 Опис</w:t>
      </w:r>
      <w:r w:rsidR="0082785C">
        <w:rPr>
          <w:rFonts w:ascii="Times New Roman" w:hAnsi="Times New Roman" w:cs="Times New Roman"/>
          <w:sz w:val="24"/>
          <w:szCs w:val="24"/>
        </w:rPr>
        <w:t xml:space="preserve">ание данной услуги приведено в </w:t>
      </w:r>
      <w:r w:rsidRPr="003F7185">
        <w:rPr>
          <w:rFonts w:ascii="Times New Roman" w:hAnsi="Times New Roman" w:cs="Times New Roman"/>
          <w:sz w:val="24"/>
          <w:szCs w:val="24"/>
        </w:rPr>
        <w:t xml:space="preserve"> соответствующем паспорте услуги (процесса) </w:t>
      </w:r>
      <w:r w:rsidR="003F7185">
        <w:rPr>
          <w:rFonts w:ascii="Times New Roman" w:hAnsi="Times New Roman" w:cs="Times New Roman"/>
          <w:sz w:val="24"/>
          <w:szCs w:val="24"/>
        </w:rPr>
        <w:t>ООО «</w:t>
      </w:r>
      <w:r w:rsidR="00780185">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w:t>
      </w:r>
    </w:p>
    <w:p w14:paraId="51C784BC" w14:textId="07EA8DDB" w:rsidR="00A10396" w:rsidRPr="003F7185" w:rsidRDefault="003F7185" w:rsidP="00B37A54">
      <w:pPr>
        <w:autoSpaceDE w:val="0"/>
        <w:autoSpaceDN w:val="0"/>
        <w:adjustRightInd w:val="0"/>
        <w:spacing w:after="0" w:line="360" w:lineRule="auto"/>
        <w:jc w:val="both"/>
        <w:rPr>
          <w:rFonts w:ascii="Times New Roman" w:hAnsi="Times New Roman" w:cs="Times New Roman"/>
          <w:sz w:val="24"/>
          <w:szCs w:val="24"/>
        </w:rPr>
      </w:pPr>
      <w:r w:rsidRPr="003F7185">
        <w:rPr>
          <w:rFonts w:ascii="Times New Roman" w:hAnsi="Times New Roman" w:cs="Times New Roman"/>
          <w:sz w:val="24"/>
          <w:szCs w:val="24"/>
        </w:rPr>
        <w:t xml:space="preserve">Результат оказания услуги (процесса): </w:t>
      </w:r>
      <w:r w:rsidR="00A10396" w:rsidRPr="003F7185">
        <w:rPr>
          <w:rFonts w:ascii="Times New Roman" w:hAnsi="Times New Roman" w:cs="Times New Roman"/>
          <w:sz w:val="24"/>
          <w:szCs w:val="24"/>
        </w:rPr>
        <w:t xml:space="preserve">технологическое присоединение энергопринимающих устройств Заявителя к сетям </w:t>
      </w:r>
      <w:r>
        <w:rPr>
          <w:rFonts w:ascii="Times New Roman" w:hAnsi="Times New Roman" w:cs="Times New Roman"/>
          <w:sz w:val="24"/>
          <w:szCs w:val="24"/>
        </w:rPr>
        <w:t>ООО «</w:t>
      </w:r>
      <w:r w:rsidR="00780185">
        <w:rPr>
          <w:rFonts w:ascii="Times New Roman" w:hAnsi="Times New Roman" w:cs="Times New Roman"/>
          <w:sz w:val="24"/>
          <w:szCs w:val="24"/>
        </w:rPr>
        <w:t>Регион Энерго</w:t>
      </w:r>
      <w:r>
        <w:rPr>
          <w:rFonts w:ascii="Times New Roman" w:hAnsi="Times New Roman" w:cs="Times New Roman"/>
          <w:sz w:val="24"/>
          <w:szCs w:val="24"/>
        </w:rPr>
        <w:t>»</w:t>
      </w:r>
      <w:r w:rsidR="00A10396" w:rsidRPr="003F7185">
        <w:rPr>
          <w:rFonts w:ascii="Times New Roman" w:hAnsi="Times New Roman" w:cs="Times New Roman"/>
          <w:sz w:val="24"/>
          <w:szCs w:val="24"/>
        </w:rPr>
        <w:t xml:space="preserve">. </w:t>
      </w:r>
    </w:p>
    <w:p w14:paraId="6E3BFC02" w14:textId="77777777" w:rsidR="00A10396"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14:paraId="0E3FBF28" w14:textId="77777777" w:rsidR="00B37A54" w:rsidRPr="003F7185" w:rsidRDefault="00B37A54" w:rsidP="00B37A54">
      <w:pPr>
        <w:autoSpaceDE w:val="0"/>
        <w:autoSpaceDN w:val="0"/>
        <w:adjustRightInd w:val="0"/>
        <w:spacing w:after="0" w:line="360" w:lineRule="auto"/>
        <w:ind w:firstLine="540"/>
        <w:jc w:val="both"/>
        <w:rPr>
          <w:rFonts w:ascii="Times New Roman" w:hAnsi="Times New Roman" w:cs="Times New Roman"/>
          <w:sz w:val="24"/>
          <w:szCs w:val="24"/>
        </w:rPr>
      </w:pPr>
    </w:p>
    <w:p w14:paraId="3E9520B2" w14:textId="77777777" w:rsidR="00B37A54" w:rsidRPr="00B37A54" w:rsidRDefault="00B37A54" w:rsidP="00B37A54">
      <w:pPr>
        <w:autoSpaceDE w:val="0"/>
        <w:autoSpaceDN w:val="0"/>
        <w:adjustRightInd w:val="0"/>
        <w:spacing w:after="0" w:line="360" w:lineRule="auto"/>
        <w:jc w:val="both"/>
        <w:outlineLvl w:val="0"/>
        <w:rPr>
          <w:rFonts w:ascii="Times New Roman" w:hAnsi="Times New Roman" w:cs="Times New Roman"/>
          <w:b/>
          <w:sz w:val="28"/>
          <w:szCs w:val="28"/>
        </w:rPr>
      </w:pPr>
      <w:r w:rsidRPr="00B37A54">
        <w:rPr>
          <w:rFonts w:ascii="Times New Roman" w:hAnsi="Times New Roman" w:cs="Times New Roman"/>
          <w:b/>
          <w:sz w:val="28"/>
          <w:szCs w:val="28"/>
        </w:rPr>
        <w:t>Общий срок оказания услуги (процесса):</w:t>
      </w:r>
    </w:p>
    <w:p w14:paraId="7A142B38" w14:textId="77777777" w:rsidR="00A10396" w:rsidRPr="003F7185" w:rsidRDefault="00A10396" w:rsidP="00B37A54">
      <w:pPr>
        <w:autoSpaceDE w:val="0"/>
        <w:autoSpaceDN w:val="0"/>
        <w:adjustRightInd w:val="0"/>
        <w:spacing w:after="0" w:line="360" w:lineRule="auto"/>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В случае осуществления технологического присоединения к электрическим сетям классом напряжения до 20 кВ включительно,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- 6 месяцев с даты заключения договора. </w:t>
      </w:r>
    </w:p>
    <w:p w14:paraId="72CB0C63" w14:textId="595FD06E" w:rsidR="00A10396" w:rsidRPr="003F7185" w:rsidRDefault="00A10396" w:rsidP="00B37A54">
      <w:pPr>
        <w:autoSpaceDE w:val="0"/>
        <w:autoSpaceDN w:val="0"/>
        <w:adjustRightInd w:val="0"/>
        <w:spacing w:after="0" w:line="360" w:lineRule="auto"/>
        <w:ind w:firstLine="567"/>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Если присутствуют вышеуказанные критерии и от </w:t>
      </w:r>
      <w:r w:rsidR="003F7185">
        <w:rPr>
          <w:rFonts w:ascii="Times New Roman" w:hAnsi="Times New Roman" w:cs="Times New Roman"/>
          <w:sz w:val="24"/>
          <w:szCs w:val="24"/>
        </w:rPr>
        <w:t>ООО «</w:t>
      </w:r>
      <w:r w:rsidR="00780185">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не требуется выполнение работ по строительству (реконструкции) объектов электросетевого хозяйства, включенных (подлежащих включению) в инвестиционную программу </w:t>
      </w:r>
      <w:r w:rsidR="003F7185">
        <w:rPr>
          <w:rFonts w:ascii="Times New Roman" w:hAnsi="Times New Roman" w:cs="Times New Roman"/>
          <w:sz w:val="24"/>
          <w:szCs w:val="24"/>
        </w:rPr>
        <w:t>ООО «</w:t>
      </w:r>
      <w:r w:rsidR="00780185">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w:t>
      </w:r>
    </w:p>
    <w:p w14:paraId="72A71458" w14:textId="68DCB3E6" w:rsidR="00A10396" w:rsidRPr="003F7185" w:rsidRDefault="00A10396" w:rsidP="00B37A54">
      <w:pPr>
        <w:autoSpaceDE w:val="0"/>
        <w:autoSpaceDN w:val="0"/>
        <w:adjustRightInd w:val="0"/>
        <w:spacing w:after="0" w:line="360" w:lineRule="auto"/>
        <w:ind w:firstLine="567"/>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При несоблюдении всех вышеуказанных условий - 1 год с даты заключения договора (если более короткие сроки не предусмотрены инвестиционной программой </w:t>
      </w:r>
      <w:r w:rsidR="003F7185">
        <w:rPr>
          <w:rFonts w:ascii="Times New Roman" w:hAnsi="Times New Roman" w:cs="Times New Roman"/>
          <w:sz w:val="24"/>
          <w:szCs w:val="24"/>
        </w:rPr>
        <w:t>ООО «</w:t>
      </w:r>
      <w:r w:rsidR="00780185">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или соглашением сторон).</w:t>
      </w:r>
    </w:p>
    <w:p w14:paraId="0EC460D8" w14:textId="77777777" w:rsidR="00D863A2" w:rsidRPr="003F7185" w:rsidRDefault="00D863A2" w:rsidP="00B37A54">
      <w:pPr>
        <w:spacing w:line="360" w:lineRule="auto"/>
        <w:rPr>
          <w:rFonts w:ascii="Times New Roman" w:eastAsia="Times New Roman" w:hAnsi="Times New Roman" w:cs="Times New Roman"/>
          <w:sz w:val="18"/>
          <w:szCs w:val="18"/>
          <w:lang w:eastAsia="ru-RU"/>
        </w:rPr>
      </w:pPr>
    </w:p>
    <w:p w14:paraId="1EC3EF19" w14:textId="77777777" w:rsidR="00957193" w:rsidRPr="003F7185" w:rsidRDefault="00957193" w:rsidP="00680DA5">
      <w:pPr>
        <w:keepNext/>
        <w:keepLines/>
        <w:widowControl w:val="0"/>
        <w:suppressAutoHyphens/>
        <w:adjustRightInd w:val="0"/>
        <w:spacing w:before="60" w:after="60" w:line="240" w:lineRule="atLeast"/>
        <w:ind w:left="-108"/>
        <w:jc w:val="center"/>
        <w:rPr>
          <w:rFonts w:ascii="Times New Roman" w:eastAsia="Times New Roman" w:hAnsi="Times New Roman" w:cs="Times New Roman"/>
          <w:sz w:val="18"/>
          <w:szCs w:val="18"/>
          <w:lang w:eastAsia="ru-RU"/>
        </w:rPr>
        <w:sectPr w:rsidR="00957193" w:rsidRPr="003F7185" w:rsidSect="00957193">
          <w:pgSz w:w="11906" w:h="16838"/>
          <w:pgMar w:top="1134" w:right="282" w:bottom="1134" w:left="1276" w:header="708" w:footer="708" w:gutter="0"/>
          <w:cols w:space="708"/>
          <w:docGrid w:linePitch="360"/>
        </w:sectPr>
      </w:pPr>
    </w:p>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F1E3A" w:rsidRPr="003F7185" w14:paraId="6AD5C960" w14:textId="77777777" w:rsidTr="00B37A54">
        <w:trPr>
          <w:cantSplit/>
        </w:trPr>
        <w:tc>
          <w:tcPr>
            <w:tcW w:w="576" w:type="dxa"/>
            <w:vAlign w:val="center"/>
          </w:tcPr>
          <w:p w14:paraId="5DB86780"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lastRenderedPageBreak/>
              <w:t>№</w:t>
            </w:r>
          </w:p>
        </w:tc>
        <w:tc>
          <w:tcPr>
            <w:tcW w:w="2517" w:type="dxa"/>
            <w:vAlign w:val="center"/>
          </w:tcPr>
          <w:p w14:paraId="0667760A"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Этап</w:t>
            </w:r>
          </w:p>
        </w:tc>
        <w:tc>
          <w:tcPr>
            <w:tcW w:w="2120" w:type="dxa"/>
            <w:vAlign w:val="center"/>
          </w:tcPr>
          <w:p w14:paraId="4A281D9F"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Условие этапа</w:t>
            </w:r>
          </w:p>
        </w:tc>
        <w:tc>
          <w:tcPr>
            <w:tcW w:w="2383" w:type="dxa"/>
            <w:vAlign w:val="center"/>
          </w:tcPr>
          <w:p w14:paraId="00053B40"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Содержание</w:t>
            </w:r>
          </w:p>
        </w:tc>
        <w:tc>
          <w:tcPr>
            <w:tcW w:w="3486" w:type="dxa"/>
            <w:vAlign w:val="center"/>
          </w:tcPr>
          <w:p w14:paraId="63BEBB99"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Форма предоставления</w:t>
            </w:r>
          </w:p>
        </w:tc>
        <w:tc>
          <w:tcPr>
            <w:tcW w:w="1973" w:type="dxa"/>
            <w:vAlign w:val="center"/>
          </w:tcPr>
          <w:p w14:paraId="272FC303"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Срок исполнения</w:t>
            </w:r>
          </w:p>
        </w:tc>
        <w:tc>
          <w:tcPr>
            <w:tcW w:w="1966" w:type="dxa"/>
            <w:vAlign w:val="center"/>
          </w:tcPr>
          <w:p w14:paraId="6E59170A"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Ссылка на нормативный правовой акт</w:t>
            </w:r>
          </w:p>
        </w:tc>
      </w:tr>
      <w:tr w:rsidR="009F1E3A" w:rsidRPr="00050B15" w14:paraId="487BAAED" w14:textId="77777777" w:rsidTr="007A57AF">
        <w:trPr>
          <w:cantSplit/>
        </w:trPr>
        <w:tc>
          <w:tcPr>
            <w:tcW w:w="576" w:type="dxa"/>
            <w:vAlign w:val="center"/>
          </w:tcPr>
          <w:p w14:paraId="269B53B3" w14:textId="77777777" w:rsidR="00957193" w:rsidRPr="00050B15" w:rsidRDefault="00957193"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1</w:t>
            </w:r>
          </w:p>
        </w:tc>
        <w:tc>
          <w:tcPr>
            <w:tcW w:w="2517" w:type="dxa"/>
          </w:tcPr>
          <w:p w14:paraId="2FE6BC31" w14:textId="77777777" w:rsidR="00957193" w:rsidRPr="007A57AF" w:rsidRDefault="002A3B4F" w:rsidP="00075EBE">
            <w:pPr>
              <w:suppressAutoHyphens/>
              <w:spacing w:line="240" w:lineRule="atLeast"/>
              <w:rPr>
                <w:rFonts w:ascii="Times New Roman" w:eastAsia="Times New Roman" w:hAnsi="Times New Roman" w:cs="Times New Roman"/>
                <w:b/>
                <w:lang w:eastAsia="ru-RU"/>
              </w:rPr>
            </w:pPr>
            <w:r w:rsidRPr="007A57AF">
              <w:rPr>
                <w:rFonts w:ascii="Times New Roman" w:hAnsi="Times New Roman" w:cs="Times New Roman"/>
                <w:b/>
              </w:rPr>
              <w:t>П</w:t>
            </w:r>
            <w:r w:rsidR="0076113F" w:rsidRPr="007A57AF">
              <w:rPr>
                <w:rFonts w:ascii="Times New Roman" w:hAnsi="Times New Roman" w:cs="Times New Roman"/>
                <w:b/>
              </w:rPr>
              <w:t>одача заявки</w:t>
            </w:r>
            <w:r w:rsidRPr="007A57AF">
              <w:rPr>
                <w:rFonts w:ascii="Times New Roman" w:hAnsi="Times New Roman" w:cs="Times New Roman"/>
                <w:b/>
              </w:rPr>
              <w:t xml:space="preserve"> на технологическое присоединение</w:t>
            </w:r>
          </w:p>
        </w:tc>
        <w:tc>
          <w:tcPr>
            <w:tcW w:w="2120" w:type="dxa"/>
          </w:tcPr>
          <w:p w14:paraId="41CE6630" w14:textId="77777777" w:rsidR="00957193" w:rsidRPr="00050B15" w:rsidRDefault="00957193" w:rsidP="00075EBE">
            <w:pPr>
              <w:suppressAutoHyphens/>
              <w:spacing w:line="240" w:lineRule="atLeast"/>
              <w:rPr>
                <w:rFonts w:ascii="Times New Roman" w:eastAsia="Times New Roman" w:hAnsi="Times New Roman" w:cs="Times New Roman"/>
                <w:lang w:eastAsia="ru-RU"/>
              </w:rPr>
            </w:pPr>
          </w:p>
        </w:tc>
        <w:tc>
          <w:tcPr>
            <w:tcW w:w="2383" w:type="dxa"/>
          </w:tcPr>
          <w:p w14:paraId="263316BB" w14:textId="77777777" w:rsidR="00957193" w:rsidRPr="00050B15" w:rsidRDefault="00CC0C9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подает заявку на технологическое присоединение</w:t>
            </w:r>
          </w:p>
        </w:tc>
        <w:tc>
          <w:tcPr>
            <w:tcW w:w="3486" w:type="dxa"/>
          </w:tcPr>
          <w:p w14:paraId="10FBCEDD" w14:textId="77777777" w:rsidR="00957193"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 форма заявки подается очно в офис</w:t>
            </w:r>
          </w:p>
          <w:p w14:paraId="273BC057" w14:textId="77777777"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Почтовое отправление.</w:t>
            </w:r>
          </w:p>
          <w:p w14:paraId="3A4E8B18" w14:textId="59596BF5"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Электронная форма заявки подается через личный кабинет клиента на сайте 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tc>
        <w:tc>
          <w:tcPr>
            <w:tcW w:w="1973" w:type="dxa"/>
            <w:vAlign w:val="center"/>
          </w:tcPr>
          <w:p w14:paraId="723AE81D" w14:textId="77777777" w:rsidR="00957193" w:rsidRPr="00050B15" w:rsidRDefault="00CC0C94" w:rsidP="007A57AF">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w:t>
            </w:r>
          </w:p>
        </w:tc>
        <w:tc>
          <w:tcPr>
            <w:tcW w:w="1966" w:type="dxa"/>
            <w:vAlign w:val="center"/>
          </w:tcPr>
          <w:p w14:paraId="58E79CEA" w14:textId="77777777" w:rsidR="00957193"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950594" w:rsidRPr="00050B15" w14:paraId="04BD4CB8" w14:textId="77777777" w:rsidTr="00950594">
        <w:trPr>
          <w:cantSplit/>
        </w:trPr>
        <w:tc>
          <w:tcPr>
            <w:tcW w:w="576" w:type="dxa"/>
            <w:vAlign w:val="center"/>
          </w:tcPr>
          <w:p w14:paraId="4B5931D8"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w:t>
            </w:r>
          </w:p>
        </w:tc>
        <w:tc>
          <w:tcPr>
            <w:tcW w:w="2517" w:type="dxa"/>
          </w:tcPr>
          <w:p w14:paraId="37DA0CF4"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Рассмотрение заявки на технологическое присоединение.</w:t>
            </w:r>
          </w:p>
        </w:tc>
        <w:tc>
          <w:tcPr>
            <w:tcW w:w="2120" w:type="dxa"/>
          </w:tcPr>
          <w:p w14:paraId="432FAC2E"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83" w:type="dxa"/>
          </w:tcPr>
          <w:p w14:paraId="16ED3BC0"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86" w:type="dxa"/>
          </w:tcPr>
          <w:p w14:paraId="261A02D4"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73" w:type="dxa"/>
          </w:tcPr>
          <w:p w14:paraId="4EEB3CD5"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66" w:type="dxa"/>
          </w:tcPr>
          <w:p w14:paraId="31898B99"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73E4C8DD" w14:textId="77777777" w:rsidTr="00B37A54">
        <w:trPr>
          <w:cantSplit/>
        </w:trPr>
        <w:tc>
          <w:tcPr>
            <w:tcW w:w="576" w:type="dxa"/>
            <w:vAlign w:val="center"/>
          </w:tcPr>
          <w:p w14:paraId="6D34E40A"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2.1</w:t>
            </w:r>
          </w:p>
        </w:tc>
        <w:tc>
          <w:tcPr>
            <w:tcW w:w="2517" w:type="dxa"/>
          </w:tcPr>
          <w:p w14:paraId="211D527D"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7CF24CD0"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При отсутствии сведений и документов, установленных Правилами ТП.  </w:t>
            </w:r>
          </w:p>
        </w:tc>
        <w:tc>
          <w:tcPr>
            <w:tcW w:w="2383" w:type="dxa"/>
          </w:tcPr>
          <w:p w14:paraId="7679CBBC" w14:textId="5A96E28D"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w:t>
            </w:r>
          </w:p>
        </w:tc>
        <w:tc>
          <w:tcPr>
            <w:tcW w:w="3486" w:type="dxa"/>
          </w:tcPr>
          <w:p w14:paraId="3989D505" w14:textId="77777777" w:rsidR="00B37A54" w:rsidRPr="00050B15" w:rsidRDefault="00B37A54" w:rsidP="00075EBE">
            <w:pPr>
              <w:suppressAutoHyphens/>
              <w:spacing w:line="240" w:lineRule="atLeast"/>
              <w:rPr>
                <w:rFonts w:ascii="Times New Roman" w:eastAsia="Times New Roman" w:hAnsi="Times New Roman" w:cs="Times New Roman"/>
                <w:lang w:val="en-US" w:eastAsia="ru-RU"/>
              </w:rPr>
            </w:pPr>
            <w:r w:rsidRPr="00050B15">
              <w:rPr>
                <w:rFonts w:ascii="Times New Roman" w:eastAsia="Times New Roman" w:hAnsi="Times New Roman" w:cs="Times New Roman"/>
                <w:lang w:eastAsia="ru-RU"/>
              </w:rPr>
              <w:t>Уведомление направляется</w:t>
            </w:r>
            <w:r w:rsidRPr="00050B15">
              <w:rPr>
                <w:rFonts w:ascii="Times New Roman" w:eastAsia="Times New Roman" w:hAnsi="Times New Roman" w:cs="Times New Roman"/>
                <w:lang w:val="en-US" w:eastAsia="ru-RU"/>
              </w:rPr>
              <w:t>:</w:t>
            </w:r>
          </w:p>
          <w:p w14:paraId="77BE060B" w14:textId="77777777"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почтой РФ.</w:t>
            </w:r>
          </w:p>
          <w:p w14:paraId="4FFABD0C" w14:textId="24821DEB"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Через личный кабинет на сайте 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p w14:paraId="6133424F" w14:textId="77777777"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выдается заявителю в офисе.</w:t>
            </w:r>
          </w:p>
          <w:p w14:paraId="0683BF7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1973" w:type="dxa"/>
          </w:tcPr>
          <w:p w14:paraId="07543DBA"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3 рабочих дня со дня получения заявки на ТП.</w:t>
            </w:r>
          </w:p>
        </w:tc>
        <w:tc>
          <w:tcPr>
            <w:tcW w:w="1966" w:type="dxa"/>
            <w:vMerge w:val="restart"/>
            <w:vAlign w:val="center"/>
          </w:tcPr>
          <w:p w14:paraId="45D0BCB8" w14:textId="77777777" w:rsidR="00B37A54"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45501AAE" w14:textId="77777777" w:rsidTr="00B37A54">
        <w:trPr>
          <w:cantSplit/>
        </w:trPr>
        <w:tc>
          <w:tcPr>
            <w:tcW w:w="576" w:type="dxa"/>
            <w:vAlign w:val="center"/>
          </w:tcPr>
          <w:p w14:paraId="2AFAC750"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2.2.</w:t>
            </w:r>
          </w:p>
        </w:tc>
        <w:tc>
          <w:tcPr>
            <w:tcW w:w="2517" w:type="dxa"/>
          </w:tcPr>
          <w:p w14:paraId="71BD19CE"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7E93FA8E"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Заявка на ТП и приложенные документы соответствуют Правилам ТП. </w:t>
            </w:r>
          </w:p>
        </w:tc>
        <w:tc>
          <w:tcPr>
            <w:tcW w:w="2383" w:type="dxa"/>
          </w:tcPr>
          <w:p w14:paraId="0E000A35" w14:textId="77C2FC65"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проект договора в 2 экземплярах и технические условия как неотъемлемое приложение к договору.</w:t>
            </w:r>
          </w:p>
        </w:tc>
        <w:tc>
          <w:tcPr>
            <w:tcW w:w="3486" w:type="dxa"/>
          </w:tcPr>
          <w:p w14:paraId="32944708"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Проект договора и технические условия направляются:</w:t>
            </w:r>
          </w:p>
          <w:p w14:paraId="7D75C516" w14:textId="77777777"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почтой РФ.</w:t>
            </w:r>
          </w:p>
          <w:p w14:paraId="2A16CC43" w14:textId="1EA63AD3"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Через личный кабинет на сайте 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p w14:paraId="47A6F623" w14:textId="77777777"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выдается заявителю в офисе.</w:t>
            </w:r>
          </w:p>
          <w:p w14:paraId="6B3D87B6"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1973" w:type="dxa"/>
          </w:tcPr>
          <w:p w14:paraId="328C39A5"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15 дней со дня получения заявки на ТП.</w:t>
            </w:r>
          </w:p>
        </w:tc>
        <w:tc>
          <w:tcPr>
            <w:tcW w:w="1966" w:type="dxa"/>
            <w:vMerge/>
          </w:tcPr>
          <w:p w14:paraId="488C3167"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bl>
    <w:p w14:paraId="2D1C4C05" w14:textId="77777777" w:rsidR="00950594" w:rsidRDefault="00950594"/>
    <w:p w14:paraId="319D283F" w14:textId="77777777" w:rsidR="00950594" w:rsidRDefault="00950594"/>
    <w:p w14:paraId="751DB6D9" w14:textId="77777777" w:rsidR="00950594" w:rsidRDefault="00950594"/>
    <w:p w14:paraId="0FFCAB5B" w14:textId="77777777" w:rsidR="00950594" w:rsidRDefault="00950594"/>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50594" w:rsidRPr="00050B15" w14:paraId="1017D232" w14:textId="77777777" w:rsidTr="00950594">
        <w:trPr>
          <w:cantSplit/>
        </w:trPr>
        <w:tc>
          <w:tcPr>
            <w:tcW w:w="576" w:type="dxa"/>
            <w:vAlign w:val="center"/>
          </w:tcPr>
          <w:p w14:paraId="6B4673BC"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w:t>
            </w:r>
          </w:p>
        </w:tc>
        <w:tc>
          <w:tcPr>
            <w:tcW w:w="2517" w:type="dxa"/>
          </w:tcPr>
          <w:p w14:paraId="08D2DD8D"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Заключение договора</w:t>
            </w:r>
          </w:p>
        </w:tc>
        <w:tc>
          <w:tcPr>
            <w:tcW w:w="2120" w:type="dxa"/>
          </w:tcPr>
          <w:p w14:paraId="1C8A0D37"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83" w:type="dxa"/>
          </w:tcPr>
          <w:p w14:paraId="7729CA26"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86" w:type="dxa"/>
          </w:tcPr>
          <w:p w14:paraId="193D0579"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73" w:type="dxa"/>
          </w:tcPr>
          <w:p w14:paraId="5507BB90"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66" w:type="dxa"/>
          </w:tcPr>
          <w:p w14:paraId="24B35D87"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21A03A01" w14:textId="77777777" w:rsidTr="00B37A54">
        <w:trPr>
          <w:cantSplit/>
        </w:trPr>
        <w:tc>
          <w:tcPr>
            <w:tcW w:w="576" w:type="dxa"/>
            <w:vAlign w:val="center"/>
          </w:tcPr>
          <w:p w14:paraId="7CE78CF2"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3.1.</w:t>
            </w:r>
          </w:p>
        </w:tc>
        <w:tc>
          <w:tcPr>
            <w:tcW w:w="2517" w:type="dxa"/>
          </w:tcPr>
          <w:p w14:paraId="5A171660" w14:textId="1F7BE2D7" w:rsidR="00B37A54" w:rsidRPr="00050B15" w:rsidRDefault="00B37A54" w:rsidP="00075EBE">
            <w:pPr>
              <w:suppressAutoHyphens/>
              <w:spacing w:line="240" w:lineRule="atLeast"/>
              <w:rPr>
                <w:rFonts w:ascii="Times New Roman" w:hAnsi="Times New Roman" w:cs="Times New Roman"/>
              </w:rPr>
            </w:pPr>
            <w:r w:rsidRPr="00050B15">
              <w:rPr>
                <w:rFonts w:ascii="Times New Roman" w:eastAsia="Times New Roman" w:hAnsi="Times New Roman" w:cs="Times New Roman"/>
                <w:lang w:eastAsia="ru-RU"/>
              </w:rPr>
              <w:t>Получение подписанного со стороны 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120" w:type="dxa"/>
          </w:tcPr>
          <w:p w14:paraId="42C24175"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согласия с представленным проектором договора.</w:t>
            </w:r>
          </w:p>
        </w:tc>
        <w:tc>
          <w:tcPr>
            <w:tcW w:w="2383" w:type="dxa"/>
          </w:tcPr>
          <w:p w14:paraId="31560484" w14:textId="757168E3"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подписывает оба экземпляра проекта договора и направляет  в указанный срок 1 экземпляр 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xml:space="preserve">» </w:t>
            </w:r>
          </w:p>
        </w:tc>
        <w:tc>
          <w:tcPr>
            <w:tcW w:w="3486" w:type="dxa"/>
          </w:tcPr>
          <w:p w14:paraId="4BF7FBB7"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03808B6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val="restart"/>
            <w:vAlign w:val="center"/>
          </w:tcPr>
          <w:p w14:paraId="7571964F" w14:textId="77777777" w:rsidR="00B37A54" w:rsidRPr="00050B15" w:rsidRDefault="00B37A54" w:rsidP="00B37A54">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31FE4894" w14:textId="77777777" w:rsidTr="00B37A54">
        <w:trPr>
          <w:cantSplit/>
        </w:trPr>
        <w:tc>
          <w:tcPr>
            <w:tcW w:w="576" w:type="dxa"/>
            <w:vAlign w:val="center"/>
          </w:tcPr>
          <w:p w14:paraId="1ADE0205"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3.2.</w:t>
            </w:r>
          </w:p>
        </w:tc>
        <w:tc>
          <w:tcPr>
            <w:tcW w:w="2517" w:type="dxa"/>
          </w:tcPr>
          <w:p w14:paraId="5200427F" w14:textId="7CD0D76F"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подписанного со стороны 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120" w:type="dxa"/>
          </w:tcPr>
          <w:p w14:paraId="6F03E351"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несогласия с представленным проектом договора.</w:t>
            </w:r>
          </w:p>
        </w:tc>
        <w:tc>
          <w:tcPr>
            <w:tcW w:w="2383" w:type="dxa"/>
          </w:tcPr>
          <w:p w14:paraId="03348AD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в праве направить сетевой организации мотивированны отказ от подписания проекта договора.</w:t>
            </w:r>
          </w:p>
        </w:tc>
        <w:tc>
          <w:tcPr>
            <w:tcW w:w="3486" w:type="dxa"/>
          </w:tcPr>
          <w:p w14:paraId="11BE5F73"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4F608B5B"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tcPr>
          <w:p w14:paraId="45CF04F7"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B37A54" w:rsidRPr="00050B15" w14:paraId="04E7DB68" w14:textId="77777777" w:rsidTr="00B37A54">
        <w:trPr>
          <w:cantSplit/>
        </w:trPr>
        <w:tc>
          <w:tcPr>
            <w:tcW w:w="576" w:type="dxa"/>
            <w:vAlign w:val="center"/>
          </w:tcPr>
          <w:p w14:paraId="03332F3C"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3.3.</w:t>
            </w:r>
          </w:p>
        </w:tc>
        <w:tc>
          <w:tcPr>
            <w:tcW w:w="2517" w:type="dxa"/>
          </w:tcPr>
          <w:p w14:paraId="5DA7BFA0" w14:textId="73540DD3"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Поступление в адрес 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мотивированного отказа от подписания проекта договора с предложением об  изменении представленного проекта договора.</w:t>
            </w:r>
          </w:p>
        </w:tc>
        <w:tc>
          <w:tcPr>
            <w:tcW w:w="2120" w:type="dxa"/>
          </w:tcPr>
          <w:p w14:paraId="076F4B20" w14:textId="6432638D"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выдает заявителю новую редакцию проекта договора для подписания</w:t>
            </w:r>
          </w:p>
        </w:tc>
        <w:tc>
          <w:tcPr>
            <w:tcW w:w="2383" w:type="dxa"/>
          </w:tcPr>
          <w:p w14:paraId="53A1C79E"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3486" w:type="dxa"/>
          </w:tcPr>
          <w:p w14:paraId="0073CCB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75808966"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tcPr>
          <w:p w14:paraId="5F240BDC"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950594" w:rsidRPr="00050B15" w14:paraId="504C0E5A" w14:textId="77777777" w:rsidTr="00950594">
        <w:trPr>
          <w:cantSplit/>
        </w:trPr>
        <w:tc>
          <w:tcPr>
            <w:tcW w:w="576" w:type="dxa"/>
            <w:vAlign w:val="center"/>
          </w:tcPr>
          <w:p w14:paraId="4DD8C826"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w:t>
            </w:r>
          </w:p>
        </w:tc>
        <w:tc>
          <w:tcPr>
            <w:tcW w:w="2517" w:type="dxa"/>
          </w:tcPr>
          <w:p w14:paraId="10832975"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Выполнение сторонами договора мероприятий по технологическому присоединению, предусмотренных договором</w:t>
            </w:r>
          </w:p>
        </w:tc>
        <w:tc>
          <w:tcPr>
            <w:tcW w:w="2120" w:type="dxa"/>
          </w:tcPr>
          <w:p w14:paraId="12DA2434"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83" w:type="dxa"/>
          </w:tcPr>
          <w:p w14:paraId="55ABA94B"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86" w:type="dxa"/>
          </w:tcPr>
          <w:p w14:paraId="358A8A3F"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73" w:type="dxa"/>
          </w:tcPr>
          <w:p w14:paraId="1EE67139"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66" w:type="dxa"/>
          </w:tcPr>
          <w:p w14:paraId="0992657C"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6F665E" w:rsidRPr="00050B15" w14:paraId="599DE5A2" w14:textId="77777777" w:rsidTr="00CB0F6E">
        <w:trPr>
          <w:cantSplit/>
        </w:trPr>
        <w:tc>
          <w:tcPr>
            <w:tcW w:w="576" w:type="dxa"/>
            <w:vAlign w:val="center"/>
          </w:tcPr>
          <w:p w14:paraId="10CF7767"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4.1.</w:t>
            </w:r>
          </w:p>
        </w:tc>
        <w:tc>
          <w:tcPr>
            <w:tcW w:w="2517" w:type="dxa"/>
          </w:tcPr>
          <w:p w14:paraId="022462B1"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сторонами договора мероприятий по технологическому присоединению, предусмотренных договором</w:t>
            </w:r>
          </w:p>
        </w:tc>
        <w:tc>
          <w:tcPr>
            <w:tcW w:w="2120" w:type="dxa"/>
          </w:tcPr>
          <w:p w14:paraId="48EAE396"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tcW w:w="2383" w:type="dxa"/>
          </w:tcPr>
          <w:p w14:paraId="7629CFAD"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Оплата услуг по договору об осуществлении технологического присоединения</w:t>
            </w:r>
          </w:p>
        </w:tc>
        <w:tc>
          <w:tcPr>
            <w:tcW w:w="3486" w:type="dxa"/>
          </w:tcPr>
          <w:p w14:paraId="3D111D0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549469A4"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val="restart"/>
            <w:vAlign w:val="center"/>
          </w:tcPr>
          <w:p w14:paraId="5CA5A453"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6F665E" w:rsidRPr="00050B15" w14:paraId="23B0CC94" w14:textId="77777777" w:rsidTr="00B37A54">
        <w:trPr>
          <w:cantSplit/>
        </w:trPr>
        <w:tc>
          <w:tcPr>
            <w:tcW w:w="576" w:type="dxa"/>
            <w:vAlign w:val="center"/>
          </w:tcPr>
          <w:p w14:paraId="197F5DC2"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4.2.</w:t>
            </w:r>
          </w:p>
        </w:tc>
        <w:tc>
          <w:tcPr>
            <w:tcW w:w="2517" w:type="dxa"/>
          </w:tcPr>
          <w:p w14:paraId="463C9027"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1C72F63F"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015D8CB5"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заявителем мероприятий, предусмотренных договором</w:t>
            </w:r>
          </w:p>
        </w:tc>
        <w:tc>
          <w:tcPr>
            <w:tcW w:w="3486" w:type="dxa"/>
          </w:tcPr>
          <w:p w14:paraId="7CEBA99B"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77D6A5C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tcPr>
          <w:p w14:paraId="00A3B704"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344B51BC" w14:textId="77777777" w:rsidTr="00B37A54">
        <w:trPr>
          <w:cantSplit/>
        </w:trPr>
        <w:tc>
          <w:tcPr>
            <w:tcW w:w="576" w:type="dxa"/>
            <w:vAlign w:val="center"/>
          </w:tcPr>
          <w:p w14:paraId="50A4FF1D"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4.3.</w:t>
            </w:r>
          </w:p>
        </w:tc>
        <w:tc>
          <w:tcPr>
            <w:tcW w:w="2517" w:type="dxa"/>
          </w:tcPr>
          <w:p w14:paraId="64DBED76"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6431BC01"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63066108" w14:textId="3DF11A3E"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ООО «</w:t>
            </w:r>
            <w:r w:rsidR="00780185">
              <w:rPr>
                <w:rFonts w:ascii="Times New Roman" w:hAnsi="Times New Roman" w:cs="Times New Roman"/>
              </w:rPr>
              <w:t>Регион Энерго</w:t>
            </w:r>
            <w:r w:rsidRPr="00050B15">
              <w:rPr>
                <w:rFonts w:ascii="Times New Roman" w:hAnsi="Times New Roman" w:cs="Times New Roman"/>
              </w:rPr>
              <w:t>» мероприятий, предусмотренных договором</w:t>
            </w:r>
          </w:p>
        </w:tc>
        <w:tc>
          <w:tcPr>
            <w:tcW w:w="3486" w:type="dxa"/>
          </w:tcPr>
          <w:p w14:paraId="06C5549D"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5B4BC34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tcPr>
          <w:p w14:paraId="049070FD"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4429081C" w14:textId="77777777" w:rsidTr="00B37A54">
        <w:trPr>
          <w:cantSplit/>
        </w:trPr>
        <w:tc>
          <w:tcPr>
            <w:tcW w:w="576" w:type="dxa"/>
            <w:vAlign w:val="center"/>
          </w:tcPr>
          <w:p w14:paraId="488B5923"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4.4.</w:t>
            </w:r>
          </w:p>
        </w:tc>
        <w:tc>
          <w:tcPr>
            <w:tcW w:w="2517" w:type="dxa"/>
          </w:tcPr>
          <w:p w14:paraId="24E76444"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5BFE424B"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44421CED" w14:textId="43DAC102"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Направление заявителем в ООО «</w:t>
            </w:r>
            <w:r w:rsidR="00780185">
              <w:rPr>
                <w:rFonts w:ascii="Times New Roman" w:hAnsi="Times New Roman" w:cs="Times New Roman"/>
              </w:rPr>
              <w:t>Регион Энерго</w:t>
            </w:r>
            <w:r w:rsidRPr="00050B15">
              <w:rPr>
                <w:rFonts w:ascii="Times New Roman" w:hAnsi="Times New Roman" w:cs="Times New Roman"/>
              </w:rPr>
              <w:t>» уведомления о выполнении технических условий с необходимым пакетом документов</w:t>
            </w:r>
          </w:p>
        </w:tc>
        <w:tc>
          <w:tcPr>
            <w:tcW w:w="3486" w:type="dxa"/>
          </w:tcPr>
          <w:p w14:paraId="375C763B"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Письменная, электронная (посредством Личного кабинета), по телефону</w:t>
            </w:r>
          </w:p>
        </w:tc>
        <w:tc>
          <w:tcPr>
            <w:tcW w:w="1973" w:type="dxa"/>
          </w:tcPr>
          <w:p w14:paraId="71308FDF"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После выполнения технических условий</w:t>
            </w:r>
          </w:p>
        </w:tc>
        <w:tc>
          <w:tcPr>
            <w:tcW w:w="1966" w:type="dxa"/>
            <w:vMerge/>
          </w:tcPr>
          <w:p w14:paraId="6F0C4110"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950594" w:rsidRPr="00050B15" w14:paraId="434E46EE" w14:textId="77777777" w:rsidTr="00950594">
        <w:trPr>
          <w:cantSplit/>
        </w:trPr>
        <w:tc>
          <w:tcPr>
            <w:tcW w:w="576" w:type="dxa"/>
            <w:vAlign w:val="center"/>
          </w:tcPr>
          <w:p w14:paraId="7528F967"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w:t>
            </w:r>
          </w:p>
        </w:tc>
        <w:tc>
          <w:tcPr>
            <w:tcW w:w="2517" w:type="dxa"/>
          </w:tcPr>
          <w:p w14:paraId="3FF4DF73"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Проверка выполнения технических условий</w:t>
            </w:r>
          </w:p>
        </w:tc>
        <w:tc>
          <w:tcPr>
            <w:tcW w:w="2120" w:type="dxa"/>
          </w:tcPr>
          <w:p w14:paraId="302D2282"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83" w:type="dxa"/>
          </w:tcPr>
          <w:p w14:paraId="4E91A600"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86" w:type="dxa"/>
          </w:tcPr>
          <w:p w14:paraId="449A207F"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73" w:type="dxa"/>
          </w:tcPr>
          <w:p w14:paraId="67DD8173"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66" w:type="dxa"/>
          </w:tcPr>
          <w:p w14:paraId="37BC0666"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CB0F6E" w:rsidRPr="00050B15" w14:paraId="0CCC7123" w14:textId="77777777" w:rsidTr="00CB0F6E">
        <w:trPr>
          <w:cantSplit/>
        </w:trPr>
        <w:tc>
          <w:tcPr>
            <w:tcW w:w="576" w:type="dxa"/>
            <w:vAlign w:val="center"/>
          </w:tcPr>
          <w:p w14:paraId="2D03E411"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5.1.</w:t>
            </w:r>
          </w:p>
        </w:tc>
        <w:tc>
          <w:tcPr>
            <w:tcW w:w="2517" w:type="dxa"/>
          </w:tcPr>
          <w:p w14:paraId="09511E38"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выполнения технических условий</w:t>
            </w:r>
          </w:p>
        </w:tc>
        <w:tc>
          <w:tcPr>
            <w:tcW w:w="2120" w:type="dxa"/>
          </w:tcPr>
          <w:p w14:paraId="08010D1C" w14:textId="2A6410FC"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ООО «</w:t>
            </w:r>
            <w:r w:rsidR="00780185">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уведомления о выполнении технических условий</w:t>
            </w:r>
          </w:p>
        </w:tc>
        <w:tc>
          <w:tcPr>
            <w:tcW w:w="2383" w:type="dxa"/>
          </w:tcPr>
          <w:p w14:paraId="2B609894"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3486" w:type="dxa"/>
          </w:tcPr>
          <w:p w14:paraId="33CA4274"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Акт о выполнении технических условий, при наличии замечаний – перечень замечаний. Направляется заявителю почтой РФ, в электронной форме (посредством Личного кабинета), лично под роспись.</w:t>
            </w:r>
          </w:p>
        </w:tc>
        <w:tc>
          <w:tcPr>
            <w:tcW w:w="1973" w:type="dxa"/>
          </w:tcPr>
          <w:p w14:paraId="71642A10"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В течение 10 дней со дня получения от заявителя документов </w:t>
            </w:r>
          </w:p>
          <w:p w14:paraId="2AAEA46B"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66" w:type="dxa"/>
            <w:vMerge w:val="restart"/>
            <w:vAlign w:val="center"/>
          </w:tcPr>
          <w:p w14:paraId="08E67969" w14:textId="77777777" w:rsidR="00CB0F6E" w:rsidRPr="00050B15" w:rsidRDefault="00CB0F6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CB0F6E" w:rsidRPr="00050B15" w14:paraId="626D91E8" w14:textId="77777777" w:rsidTr="00B37A54">
        <w:trPr>
          <w:cantSplit/>
        </w:trPr>
        <w:tc>
          <w:tcPr>
            <w:tcW w:w="576" w:type="dxa"/>
            <w:vAlign w:val="center"/>
          </w:tcPr>
          <w:p w14:paraId="1A1D03D7"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5.2.</w:t>
            </w:r>
          </w:p>
        </w:tc>
        <w:tc>
          <w:tcPr>
            <w:tcW w:w="2517" w:type="dxa"/>
          </w:tcPr>
          <w:p w14:paraId="66290474"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4E9CBC91" w14:textId="16A6523A"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hAnsi="Times New Roman" w:cs="Times New Roman"/>
              </w:rPr>
              <w:t>В случае невыполнения заявителем требований технических условий. Получение от заявителя ООО «</w:t>
            </w:r>
            <w:r w:rsidR="00780185">
              <w:rPr>
                <w:rFonts w:ascii="Times New Roman" w:hAnsi="Times New Roman" w:cs="Times New Roman"/>
              </w:rPr>
              <w:t>Регион Энерго</w:t>
            </w:r>
            <w:r w:rsidRPr="00050B15">
              <w:rPr>
                <w:rFonts w:ascii="Times New Roman" w:hAnsi="Times New Roman" w:cs="Times New Roman"/>
              </w:rPr>
              <w:t>» уведомления об устранении замечаний по выполнению технических условий</w:t>
            </w:r>
          </w:p>
        </w:tc>
        <w:tc>
          <w:tcPr>
            <w:tcW w:w="2383" w:type="dxa"/>
          </w:tcPr>
          <w:p w14:paraId="6DFAEC20"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Повторный осмотр электроустановки заявителя</w:t>
            </w:r>
          </w:p>
        </w:tc>
        <w:tc>
          <w:tcPr>
            <w:tcW w:w="3486" w:type="dxa"/>
          </w:tcPr>
          <w:p w14:paraId="4E418594"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Акт о выполнении технических условий. </w:t>
            </w:r>
          </w:p>
          <w:p w14:paraId="42AE65A4"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73" w:type="dxa"/>
          </w:tcPr>
          <w:p w14:paraId="377E2D7B"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1966" w:type="dxa"/>
            <w:vMerge/>
          </w:tcPr>
          <w:p w14:paraId="7EA3868C"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B0F6E" w:rsidRPr="00050B15" w14:paraId="46D6692C" w14:textId="77777777" w:rsidTr="00B37A54">
        <w:trPr>
          <w:cantSplit/>
        </w:trPr>
        <w:tc>
          <w:tcPr>
            <w:tcW w:w="576" w:type="dxa"/>
            <w:vAlign w:val="center"/>
          </w:tcPr>
          <w:p w14:paraId="20836499"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5.3.</w:t>
            </w:r>
          </w:p>
        </w:tc>
        <w:tc>
          <w:tcPr>
            <w:tcW w:w="2517" w:type="dxa"/>
          </w:tcPr>
          <w:p w14:paraId="6BB709F6"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68060E0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Параметры оборудования (устройств) соответствуют требованиям технических условий</w:t>
            </w:r>
          </w:p>
        </w:tc>
        <w:tc>
          <w:tcPr>
            <w:tcW w:w="2383" w:type="dxa"/>
          </w:tcPr>
          <w:p w14:paraId="4B55703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Прием в эксплуатацию прибора учета. Оформление и подписание сторонами Акта допуска в эксплуатацию прибора учета</w:t>
            </w:r>
          </w:p>
        </w:tc>
        <w:tc>
          <w:tcPr>
            <w:tcW w:w="3486" w:type="dxa"/>
          </w:tcPr>
          <w:p w14:paraId="27BF0556" w14:textId="77777777" w:rsidR="00CB0F6E" w:rsidRPr="00050B15" w:rsidRDefault="00000000" w:rsidP="00075EBE">
            <w:pPr>
              <w:autoSpaceDE w:val="0"/>
              <w:autoSpaceDN w:val="0"/>
              <w:adjustRightInd w:val="0"/>
              <w:rPr>
                <w:rFonts w:ascii="Times New Roman" w:hAnsi="Times New Roman" w:cs="Times New Roman"/>
              </w:rPr>
            </w:pPr>
            <w:hyperlink r:id="rId6" w:history="1">
              <w:r w:rsidR="00CB0F6E" w:rsidRPr="00050B15">
                <w:rPr>
                  <w:rFonts w:ascii="Times New Roman" w:hAnsi="Times New Roman" w:cs="Times New Roman"/>
                </w:rPr>
                <w:t>Акт</w:t>
              </w:r>
            </w:hyperlink>
            <w:r w:rsidR="00CB0F6E" w:rsidRPr="00050B15">
              <w:rPr>
                <w:rFonts w:ascii="Times New Roman" w:hAnsi="Times New Roman" w:cs="Times New Roman"/>
              </w:rPr>
              <w:t xml:space="preserve"> допуска в эксплуатацию прибора учета в письменной форме</w:t>
            </w:r>
          </w:p>
        </w:tc>
        <w:tc>
          <w:tcPr>
            <w:tcW w:w="1973" w:type="dxa"/>
          </w:tcPr>
          <w:p w14:paraId="663C8AC8"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66" w:type="dxa"/>
            <w:vMerge/>
          </w:tcPr>
          <w:p w14:paraId="3BA512FE"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B0F6E" w:rsidRPr="00050B15" w14:paraId="6C488461" w14:textId="77777777" w:rsidTr="00B37A54">
        <w:trPr>
          <w:cantSplit/>
        </w:trPr>
        <w:tc>
          <w:tcPr>
            <w:tcW w:w="576" w:type="dxa"/>
            <w:vAlign w:val="center"/>
          </w:tcPr>
          <w:p w14:paraId="2A8DA117"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5.4.</w:t>
            </w:r>
          </w:p>
        </w:tc>
        <w:tc>
          <w:tcPr>
            <w:tcW w:w="2517" w:type="dxa"/>
          </w:tcPr>
          <w:p w14:paraId="1669BC9C"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71756A8F"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4085F180"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Подготовка и выдача заявителю Акта о выполнении технических условий в 2 экземплярах</w:t>
            </w:r>
          </w:p>
        </w:tc>
        <w:tc>
          <w:tcPr>
            <w:tcW w:w="3486" w:type="dxa"/>
          </w:tcPr>
          <w:p w14:paraId="6D8E9796"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 о выполнении технических условий. Направляется заявителю почтой РФ, в электронной форме (посредством Личного кабинета), лично под роспись.</w:t>
            </w:r>
          </w:p>
        </w:tc>
        <w:tc>
          <w:tcPr>
            <w:tcW w:w="1973" w:type="dxa"/>
          </w:tcPr>
          <w:p w14:paraId="125A3867"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66" w:type="dxa"/>
            <w:vMerge/>
          </w:tcPr>
          <w:p w14:paraId="2A3271E7"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B0F6E" w:rsidRPr="00050B15" w14:paraId="753E5D60" w14:textId="77777777" w:rsidTr="00B37A54">
        <w:trPr>
          <w:cantSplit/>
        </w:trPr>
        <w:tc>
          <w:tcPr>
            <w:tcW w:w="576" w:type="dxa"/>
            <w:vAlign w:val="center"/>
          </w:tcPr>
          <w:p w14:paraId="350B78CC"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5.5.</w:t>
            </w:r>
          </w:p>
        </w:tc>
        <w:tc>
          <w:tcPr>
            <w:tcW w:w="2517" w:type="dxa"/>
          </w:tcPr>
          <w:p w14:paraId="1425F1D2"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0EBAB240"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2B54F421" w14:textId="634F1AF5"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Заявитель возвращает в ООО «</w:t>
            </w:r>
            <w:r w:rsidR="00780185">
              <w:rPr>
                <w:rFonts w:ascii="Times New Roman" w:hAnsi="Times New Roman" w:cs="Times New Roman"/>
              </w:rPr>
              <w:t>Регион Энерго</w:t>
            </w:r>
            <w:r w:rsidRPr="00050B15">
              <w:rPr>
                <w:rFonts w:ascii="Times New Roman" w:hAnsi="Times New Roman" w:cs="Times New Roman"/>
              </w:rPr>
              <w:t>» один экземпляр подписанного со своей стороны акта о выполнении технических условий</w:t>
            </w:r>
          </w:p>
        </w:tc>
        <w:tc>
          <w:tcPr>
            <w:tcW w:w="3486" w:type="dxa"/>
          </w:tcPr>
          <w:p w14:paraId="75265646"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Подписанный заявителем Акт о выполнении технических условий в письменной форме в 1 экз.</w:t>
            </w:r>
          </w:p>
          <w:p w14:paraId="5AC8B5C9" w14:textId="77777777" w:rsidR="00CB0F6E" w:rsidRPr="00050B15" w:rsidRDefault="00CB0F6E" w:rsidP="00075EBE">
            <w:pPr>
              <w:rPr>
                <w:rFonts w:ascii="Times New Roman" w:hAnsi="Times New Roman" w:cs="Times New Roman"/>
              </w:rPr>
            </w:pPr>
          </w:p>
          <w:p w14:paraId="60F2D1AF" w14:textId="77777777" w:rsidR="00CB0F6E" w:rsidRPr="00050B15" w:rsidRDefault="00CB0F6E" w:rsidP="00075EBE">
            <w:pPr>
              <w:rPr>
                <w:rFonts w:ascii="Times New Roman" w:hAnsi="Times New Roman" w:cs="Times New Roman"/>
              </w:rPr>
            </w:pPr>
          </w:p>
        </w:tc>
        <w:tc>
          <w:tcPr>
            <w:tcW w:w="1973" w:type="dxa"/>
          </w:tcPr>
          <w:p w14:paraId="5E631577"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течение 5 календарных дней со дня получения заявителем для подписания акта о выполнении технических условий</w:t>
            </w:r>
          </w:p>
        </w:tc>
        <w:tc>
          <w:tcPr>
            <w:tcW w:w="1966" w:type="dxa"/>
            <w:vMerge/>
          </w:tcPr>
          <w:p w14:paraId="1A3B6FD7"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bl>
    <w:p w14:paraId="749116A5" w14:textId="77777777" w:rsidR="00950594" w:rsidRDefault="00950594"/>
    <w:p w14:paraId="7D1EB1FF" w14:textId="77777777" w:rsidR="00950594" w:rsidRDefault="00950594"/>
    <w:p w14:paraId="1D9F7FCC" w14:textId="77777777" w:rsidR="00950594" w:rsidRDefault="00950594"/>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50594" w:rsidRPr="00050B15" w14:paraId="2CD04A7B" w14:textId="77777777" w:rsidTr="00950594">
        <w:trPr>
          <w:cantSplit/>
        </w:trPr>
        <w:tc>
          <w:tcPr>
            <w:tcW w:w="576" w:type="dxa"/>
            <w:vAlign w:val="center"/>
          </w:tcPr>
          <w:p w14:paraId="0AF667D7"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w:t>
            </w:r>
          </w:p>
        </w:tc>
        <w:tc>
          <w:tcPr>
            <w:tcW w:w="2517" w:type="dxa"/>
          </w:tcPr>
          <w:p w14:paraId="29FA5575"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Присоединение объектов заявителя к электрическим сетям</w:t>
            </w:r>
          </w:p>
        </w:tc>
        <w:tc>
          <w:tcPr>
            <w:tcW w:w="2120" w:type="dxa"/>
          </w:tcPr>
          <w:p w14:paraId="03AD45BF"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2383" w:type="dxa"/>
          </w:tcPr>
          <w:p w14:paraId="29595481"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3486" w:type="dxa"/>
          </w:tcPr>
          <w:p w14:paraId="630BA178"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73" w:type="dxa"/>
          </w:tcPr>
          <w:p w14:paraId="503E52CF"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66" w:type="dxa"/>
          </w:tcPr>
          <w:p w14:paraId="01FB9D5B"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r>
      <w:tr w:rsidR="00CB0F6E" w:rsidRPr="00050B15" w14:paraId="173DA3D1" w14:textId="77777777" w:rsidTr="00CB0F6E">
        <w:trPr>
          <w:cantSplit/>
        </w:trPr>
        <w:tc>
          <w:tcPr>
            <w:tcW w:w="576" w:type="dxa"/>
            <w:vAlign w:val="center"/>
          </w:tcPr>
          <w:p w14:paraId="4DC620C9"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6.1.</w:t>
            </w:r>
          </w:p>
        </w:tc>
        <w:tc>
          <w:tcPr>
            <w:tcW w:w="2517" w:type="dxa"/>
          </w:tcPr>
          <w:p w14:paraId="44E4902B" w14:textId="77777777" w:rsidR="00CB0F6E" w:rsidRPr="00050B15" w:rsidRDefault="00CB0F6E" w:rsidP="00075EBE">
            <w:pPr>
              <w:autoSpaceDE w:val="0"/>
              <w:autoSpaceDN w:val="0"/>
              <w:adjustRightInd w:val="0"/>
              <w:rPr>
                <w:rFonts w:ascii="Times New Roman" w:hAnsi="Times New Roman" w:cs="Times New Roman"/>
              </w:rPr>
            </w:pPr>
          </w:p>
        </w:tc>
        <w:tc>
          <w:tcPr>
            <w:tcW w:w="2120" w:type="dxa"/>
          </w:tcPr>
          <w:p w14:paraId="0F7B909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Подписанные сторонами акт о выполнении технических условий, акт о допуске приборов учета в эксплуатацию.</w:t>
            </w:r>
          </w:p>
        </w:tc>
        <w:tc>
          <w:tcPr>
            <w:tcW w:w="2383" w:type="dxa"/>
          </w:tcPr>
          <w:p w14:paraId="1267024B"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3486" w:type="dxa"/>
          </w:tcPr>
          <w:p w14:paraId="14CFC061" w14:textId="77777777" w:rsidR="00CB0F6E" w:rsidRPr="00050B15" w:rsidRDefault="00CB0F6E" w:rsidP="00075EBE">
            <w:pPr>
              <w:autoSpaceDE w:val="0"/>
              <w:autoSpaceDN w:val="0"/>
              <w:adjustRightInd w:val="0"/>
              <w:rPr>
                <w:rFonts w:ascii="Times New Roman" w:hAnsi="Times New Roman" w:cs="Times New Roman"/>
              </w:rPr>
            </w:pPr>
          </w:p>
        </w:tc>
        <w:tc>
          <w:tcPr>
            <w:tcW w:w="1973" w:type="dxa"/>
          </w:tcPr>
          <w:p w14:paraId="01140782"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соответствии с условиями договора</w:t>
            </w:r>
          </w:p>
        </w:tc>
        <w:tc>
          <w:tcPr>
            <w:tcW w:w="1966" w:type="dxa"/>
            <w:vMerge w:val="restart"/>
            <w:vAlign w:val="center"/>
          </w:tcPr>
          <w:p w14:paraId="7870B787"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CB0F6E" w:rsidRPr="00050B15" w14:paraId="72BD3919" w14:textId="77777777" w:rsidTr="00B37A54">
        <w:trPr>
          <w:cantSplit/>
        </w:trPr>
        <w:tc>
          <w:tcPr>
            <w:tcW w:w="576" w:type="dxa"/>
            <w:vAlign w:val="center"/>
          </w:tcPr>
          <w:p w14:paraId="32C24BFD"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6.3.</w:t>
            </w:r>
          </w:p>
        </w:tc>
        <w:tc>
          <w:tcPr>
            <w:tcW w:w="2517" w:type="dxa"/>
          </w:tcPr>
          <w:p w14:paraId="62E9F230" w14:textId="77777777" w:rsidR="00CB0F6E" w:rsidRPr="00050B15" w:rsidRDefault="00CB0F6E" w:rsidP="00075EBE">
            <w:pPr>
              <w:autoSpaceDE w:val="0"/>
              <w:autoSpaceDN w:val="0"/>
              <w:adjustRightInd w:val="0"/>
              <w:rPr>
                <w:rFonts w:ascii="Times New Roman" w:hAnsi="Times New Roman" w:cs="Times New Roman"/>
                <w:lang w:val="en-US"/>
              </w:rPr>
            </w:pPr>
          </w:p>
        </w:tc>
        <w:tc>
          <w:tcPr>
            <w:tcW w:w="2120" w:type="dxa"/>
          </w:tcPr>
          <w:p w14:paraId="43FD0E01"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383" w:type="dxa"/>
          </w:tcPr>
          <w:p w14:paraId="5E0F0BC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Оформление и направление (выдача) заявителю: </w:t>
            </w:r>
          </w:p>
          <w:p w14:paraId="02440C8B"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Акта об осуществлении технологического присоединения.</w:t>
            </w:r>
          </w:p>
          <w:p w14:paraId="07A1E0E7" w14:textId="77777777" w:rsidR="00CB0F6E" w:rsidRPr="00050B15" w:rsidRDefault="00CB0F6E" w:rsidP="00075EBE">
            <w:pPr>
              <w:autoSpaceDE w:val="0"/>
              <w:autoSpaceDN w:val="0"/>
              <w:adjustRightInd w:val="0"/>
              <w:rPr>
                <w:rFonts w:ascii="Times New Roman" w:hAnsi="Times New Roman" w:cs="Times New Roman"/>
              </w:rPr>
            </w:pPr>
          </w:p>
        </w:tc>
        <w:tc>
          <w:tcPr>
            <w:tcW w:w="3486" w:type="dxa"/>
          </w:tcPr>
          <w:p w14:paraId="683DBE6E" w14:textId="1D886262"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Подписанный со стороны ООО «</w:t>
            </w:r>
            <w:r w:rsidR="00780185">
              <w:rPr>
                <w:rFonts w:ascii="Times New Roman" w:hAnsi="Times New Roman" w:cs="Times New Roman"/>
              </w:rPr>
              <w:t>Регион Энерго</w:t>
            </w:r>
            <w:r w:rsidRPr="00050B15">
              <w:rPr>
                <w:rFonts w:ascii="Times New Roman" w:hAnsi="Times New Roman" w:cs="Times New Roman"/>
              </w:rPr>
              <w:t xml:space="preserve">» Акт об осуществлении ТП  в письменной форме направляется </w:t>
            </w:r>
            <w:r w:rsidRPr="00050B15">
              <w:rPr>
                <w:rFonts w:ascii="Times New Roman" w:eastAsia="Times New Roman" w:hAnsi="Times New Roman" w:cs="Times New Roman"/>
                <w:lang w:eastAsia="ru-RU"/>
              </w:rPr>
              <w:t>способом</w:t>
            </w:r>
            <w:r w:rsidRPr="00050B15">
              <w:rPr>
                <w:rFonts w:ascii="Times New Roman" w:hAnsi="Times New Roman" w:cs="Times New Roman"/>
              </w:rPr>
              <w:t>, позволяющим подтвердить факт получения, или выдается заявителю в офисе обслуживания под роспись</w:t>
            </w:r>
          </w:p>
        </w:tc>
        <w:tc>
          <w:tcPr>
            <w:tcW w:w="1973" w:type="dxa"/>
          </w:tcPr>
          <w:p w14:paraId="23BF81DB"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течение 3 рабочих дней после проведения фактического присоединения</w:t>
            </w:r>
          </w:p>
        </w:tc>
        <w:tc>
          <w:tcPr>
            <w:tcW w:w="1966" w:type="dxa"/>
            <w:vMerge/>
          </w:tcPr>
          <w:p w14:paraId="04E57B70"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r w:rsidR="00CB0F6E" w:rsidRPr="00050B15" w14:paraId="1E746827" w14:textId="77777777" w:rsidTr="00B37A54">
        <w:trPr>
          <w:cantSplit/>
        </w:trPr>
        <w:tc>
          <w:tcPr>
            <w:tcW w:w="576" w:type="dxa"/>
            <w:vAlign w:val="center"/>
          </w:tcPr>
          <w:p w14:paraId="604463E0"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6.4.</w:t>
            </w:r>
          </w:p>
        </w:tc>
        <w:tc>
          <w:tcPr>
            <w:tcW w:w="2517" w:type="dxa"/>
          </w:tcPr>
          <w:p w14:paraId="3AB86284"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120" w:type="dxa"/>
          </w:tcPr>
          <w:p w14:paraId="4EA82922"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Подписанный сторонами</w:t>
            </w:r>
          </w:p>
          <w:p w14:paraId="243EEC9F"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 об осуществлении технологического присоединения</w:t>
            </w:r>
          </w:p>
          <w:p w14:paraId="1D085F7D"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6543FC13" w14:textId="064895BB"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Направление ООО «</w:t>
            </w:r>
            <w:r w:rsidR="00780185">
              <w:rPr>
                <w:rFonts w:ascii="Times New Roman" w:hAnsi="Times New Roman" w:cs="Times New Roman"/>
              </w:rPr>
              <w:t>Регион Энерго</w:t>
            </w:r>
            <w:r w:rsidRPr="00050B15">
              <w:rPr>
                <w:rFonts w:ascii="Times New Roman" w:hAnsi="Times New Roman" w:cs="Times New Roman"/>
              </w:rPr>
              <w:t>» копии подписанного акта  в энергосбытовую организацию</w:t>
            </w:r>
          </w:p>
        </w:tc>
        <w:tc>
          <w:tcPr>
            <w:tcW w:w="3486" w:type="dxa"/>
          </w:tcPr>
          <w:p w14:paraId="7C2A518C"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письменной или электронной форме</w:t>
            </w:r>
          </w:p>
        </w:tc>
        <w:tc>
          <w:tcPr>
            <w:tcW w:w="1973" w:type="dxa"/>
          </w:tcPr>
          <w:p w14:paraId="7E87503B"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течение 2 рабочих дней после предоставления подписанного  заявителем акта в сетевую организацию.</w:t>
            </w:r>
          </w:p>
        </w:tc>
        <w:tc>
          <w:tcPr>
            <w:tcW w:w="1966" w:type="dxa"/>
            <w:vMerge/>
          </w:tcPr>
          <w:p w14:paraId="281DE8B0"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bl>
    <w:p w14:paraId="72CC6D31" w14:textId="77777777" w:rsidR="00B37A54" w:rsidRPr="00050B15" w:rsidRDefault="00B37A54" w:rsidP="004B6521">
      <w:pPr>
        <w:suppressAutoHyphens/>
        <w:spacing w:after="0" w:line="240" w:lineRule="atLeast"/>
        <w:rPr>
          <w:rFonts w:ascii="Times New Roman" w:eastAsia="Times New Roman" w:hAnsi="Times New Roman" w:cs="Times New Roman"/>
          <w:u w:val="single"/>
          <w:lang w:eastAsia="ru-RU"/>
        </w:rPr>
      </w:pPr>
    </w:p>
    <w:p w14:paraId="2785E684"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56E91737"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472C7AD6" w14:textId="7CD8A1B8" w:rsidR="00936D6D" w:rsidRPr="00B37A54" w:rsidRDefault="00B37A54" w:rsidP="00B37A54">
      <w:pPr>
        <w:suppressAutoHyphens/>
        <w:spacing w:after="0" w:line="240" w:lineRule="atLeast"/>
        <w:rPr>
          <w:rFonts w:ascii="Times New Roman" w:eastAsia="Times New Roman" w:hAnsi="Times New Roman" w:cs="Times New Roman"/>
          <w:b/>
          <w:bCs/>
          <w:sz w:val="24"/>
          <w:szCs w:val="24"/>
          <w:u w:val="single"/>
          <w:lang w:eastAsia="ru-RU"/>
        </w:rPr>
      </w:pPr>
      <w:r w:rsidRPr="00B37A54">
        <w:rPr>
          <w:rFonts w:ascii="Times New Roman" w:eastAsia="Times New Roman" w:hAnsi="Times New Roman" w:cs="Times New Roman"/>
          <w:sz w:val="24"/>
          <w:szCs w:val="24"/>
          <w:u w:val="single"/>
          <w:lang w:eastAsia="ru-RU"/>
        </w:rPr>
        <w:t>Контактный телефон</w:t>
      </w:r>
      <w:r w:rsidRPr="00B37A54">
        <w:rPr>
          <w:rFonts w:ascii="Times New Roman" w:eastAsia="Times New Roman" w:hAnsi="Times New Roman" w:cs="Times New Roman"/>
          <w:sz w:val="24"/>
          <w:szCs w:val="24"/>
          <w:u w:val="single"/>
          <w:lang w:val="en-US" w:eastAsia="ru-RU"/>
        </w:rPr>
        <w:t xml:space="preserve">: </w:t>
      </w:r>
      <w:r w:rsidRPr="00B37A54">
        <w:rPr>
          <w:rFonts w:ascii="Times New Roman" w:eastAsia="Times New Roman" w:hAnsi="Times New Roman" w:cs="Times New Roman"/>
          <w:sz w:val="24"/>
          <w:szCs w:val="24"/>
          <w:u w:val="single"/>
          <w:lang w:eastAsia="ru-RU"/>
        </w:rPr>
        <w:t>8 (8</w:t>
      </w:r>
      <w:r w:rsidR="00780185">
        <w:rPr>
          <w:rFonts w:ascii="Times New Roman" w:eastAsia="Times New Roman" w:hAnsi="Times New Roman" w:cs="Times New Roman"/>
          <w:sz w:val="24"/>
          <w:szCs w:val="24"/>
          <w:u w:val="single"/>
          <w:lang w:eastAsia="ru-RU"/>
        </w:rPr>
        <w:t>00</w:t>
      </w:r>
      <w:r w:rsidRPr="00B37A54">
        <w:rPr>
          <w:rFonts w:ascii="Times New Roman" w:eastAsia="Times New Roman" w:hAnsi="Times New Roman" w:cs="Times New Roman"/>
          <w:sz w:val="24"/>
          <w:szCs w:val="24"/>
          <w:u w:val="single"/>
          <w:lang w:eastAsia="ru-RU"/>
        </w:rPr>
        <w:t xml:space="preserve">) </w:t>
      </w:r>
      <w:r w:rsidR="00780185">
        <w:rPr>
          <w:rFonts w:ascii="Times New Roman" w:eastAsia="Times New Roman" w:hAnsi="Times New Roman" w:cs="Times New Roman"/>
          <w:sz w:val="24"/>
          <w:szCs w:val="24"/>
          <w:u w:val="single"/>
          <w:lang w:eastAsia="ru-RU"/>
        </w:rPr>
        <w:t>551-45-07</w:t>
      </w:r>
    </w:p>
    <w:sectPr w:rsidR="00936D6D" w:rsidRPr="00B37A54" w:rsidSect="00B37A54">
      <w:pgSz w:w="16838" w:h="11906" w:orient="landscape"/>
      <w:pgMar w:top="127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5B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654FF"/>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FA2C0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7C4D9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D3FAF"/>
    <w:multiLevelType w:val="hybridMultilevel"/>
    <w:tmpl w:val="4214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21235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5775674">
    <w:abstractNumId w:val="4"/>
  </w:num>
  <w:num w:numId="2" w16cid:durableId="84541969">
    <w:abstractNumId w:val="2"/>
  </w:num>
  <w:num w:numId="3" w16cid:durableId="580988594">
    <w:abstractNumId w:val="1"/>
  </w:num>
  <w:num w:numId="4" w16cid:durableId="421949160">
    <w:abstractNumId w:val="3"/>
  </w:num>
  <w:num w:numId="5" w16cid:durableId="78797268">
    <w:abstractNumId w:val="5"/>
  </w:num>
  <w:num w:numId="6" w16cid:durableId="125019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A5"/>
    <w:rsid w:val="00000ED6"/>
    <w:rsid w:val="00050B15"/>
    <w:rsid w:val="00075EBE"/>
    <w:rsid w:val="00157093"/>
    <w:rsid w:val="002A3B4F"/>
    <w:rsid w:val="003216EF"/>
    <w:rsid w:val="003B402D"/>
    <w:rsid w:val="003F33F0"/>
    <w:rsid w:val="003F7185"/>
    <w:rsid w:val="00404780"/>
    <w:rsid w:val="00430E3C"/>
    <w:rsid w:val="004A51AE"/>
    <w:rsid w:val="004B6521"/>
    <w:rsid w:val="00514B8E"/>
    <w:rsid w:val="00522F6B"/>
    <w:rsid w:val="00544A21"/>
    <w:rsid w:val="00656B84"/>
    <w:rsid w:val="00680DA5"/>
    <w:rsid w:val="006F665E"/>
    <w:rsid w:val="00756B11"/>
    <w:rsid w:val="0076113F"/>
    <w:rsid w:val="00780185"/>
    <w:rsid w:val="007A57AF"/>
    <w:rsid w:val="0082785C"/>
    <w:rsid w:val="00936D6D"/>
    <w:rsid w:val="009467D9"/>
    <w:rsid w:val="00950594"/>
    <w:rsid w:val="00957193"/>
    <w:rsid w:val="009F1E3A"/>
    <w:rsid w:val="00A027DB"/>
    <w:rsid w:val="00A10396"/>
    <w:rsid w:val="00B05C71"/>
    <w:rsid w:val="00B37A54"/>
    <w:rsid w:val="00B770DF"/>
    <w:rsid w:val="00BA02D3"/>
    <w:rsid w:val="00BC72CF"/>
    <w:rsid w:val="00BD27F0"/>
    <w:rsid w:val="00C13579"/>
    <w:rsid w:val="00C62B2C"/>
    <w:rsid w:val="00CB0F6E"/>
    <w:rsid w:val="00CC0C94"/>
    <w:rsid w:val="00CE3D07"/>
    <w:rsid w:val="00D60B7E"/>
    <w:rsid w:val="00D634EE"/>
    <w:rsid w:val="00D863A2"/>
    <w:rsid w:val="00DC4057"/>
    <w:rsid w:val="00DE049B"/>
    <w:rsid w:val="00F10DEF"/>
    <w:rsid w:val="00F3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0F66"/>
  <w15:docId w15:val="{32504D57-D510-45BD-A8EE-C9C623B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0C94"/>
    <w:pPr>
      <w:ind w:left="720"/>
      <w:contextualSpacing/>
    </w:pPr>
  </w:style>
  <w:style w:type="character" w:styleId="a5">
    <w:name w:val="annotation reference"/>
    <w:basedOn w:val="a0"/>
    <w:uiPriority w:val="99"/>
    <w:semiHidden/>
    <w:unhideWhenUsed/>
    <w:rsid w:val="00CB0F6E"/>
    <w:rPr>
      <w:sz w:val="16"/>
      <w:szCs w:val="16"/>
    </w:rPr>
  </w:style>
  <w:style w:type="paragraph" w:styleId="a6">
    <w:name w:val="annotation text"/>
    <w:basedOn w:val="a"/>
    <w:link w:val="a7"/>
    <w:uiPriority w:val="99"/>
    <w:semiHidden/>
    <w:unhideWhenUsed/>
    <w:rsid w:val="00CB0F6E"/>
    <w:pPr>
      <w:spacing w:line="240" w:lineRule="auto"/>
    </w:pPr>
    <w:rPr>
      <w:sz w:val="20"/>
      <w:szCs w:val="20"/>
    </w:rPr>
  </w:style>
  <w:style w:type="character" w:customStyle="1" w:styleId="a7">
    <w:name w:val="Текст примечания Знак"/>
    <w:basedOn w:val="a0"/>
    <w:link w:val="a6"/>
    <w:uiPriority w:val="99"/>
    <w:semiHidden/>
    <w:rsid w:val="00CB0F6E"/>
    <w:rPr>
      <w:sz w:val="20"/>
      <w:szCs w:val="20"/>
    </w:rPr>
  </w:style>
  <w:style w:type="paragraph" w:styleId="a8">
    <w:name w:val="annotation subject"/>
    <w:basedOn w:val="a6"/>
    <w:next w:val="a6"/>
    <w:link w:val="a9"/>
    <w:uiPriority w:val="99"/>
    <w:semiHidden/>
    <w:unhideWhenUsed/>
    <w:rsid w:val="00CB0F6E"/>
    <w:rPr>
      <w:b/>
      <w:bCs/>
    </w:rPr>
  </w:style>
  <w:style w:type="character" w:customStyle="1" w:styleId="a9">
    <w:name w:val="Тема примечания Знак"/>
    <w:basedOn w:val="a7"/>
    <w:link w:val="a8"/>
    <w:uiPriority w:val="99"/>
    <w:semiHidden/>
    <w:rsid w:val="00CB0F6E"/>
    <w:rPr>
      <w:b/>
      <w:bCs/>
      <w:sz w:val="20"/>
      <w:szCs w:val="20"/>
    </w:rPr>
  </w:style>
  <w:style w:type="paragraph" w:styleId="aa">
    <w:name w:val="Balloon Text"/>
    <w:basedOn w:val="a"/>
    <w:link w:val="ab"/>
    <w:uiPriority w:val="99"/>
    <w:semiHidden/>
    <w:unhideWhenUsed/>
    <w:rsid w:val="00CB0F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B0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9A01-4CC2-4986-A16F-71737081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Ломакин С.В.</dc:creator>
  <cp:lastModifiedBy>Admin</cp:lastModifiedBy>
  <cp:revision>4</cp:revision>
  <dcterms:created xsi:type="dcterms:W3CDTF">2019-05-21T11:39:00Z</dcterms:created>
  <dcterms:modified xsi:type="dcterms:W3CDTF">2024-07-06T08:12:00Z</dcterms:modified>
</cp:coreProperties>
</file>